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040" w:rsidRDefault="00A74040" w:rsidP="00A74040">
      <w:pPr>
        <w:widowControl w:val="0"/>
        <w:autoSpaceDE w:val="0"/>
        <w:autoSpaceDN w:val="0"/>
        <w:adjustRightInd w:val="0"/>
      </w:pPr>
      <w:bookmarkStart w:id="0" w:name="_GoBack"/>
      <w:bookmarkEnd w:id="0"/>
    </w:p>
    <w:p w:rsidR="00A74040" w:rsidRDefault="00A74040" w:rsidP="00A74040">
      <w:pPr>
        <w:widowControl w:val="0"/>
        <w:autoSpaceDE w:val="0"/>
        <w:autoSpaceDN w:val="0"/>
        <w:adjustRightInd w:val="0"/>
      </w:pPr>
      <w:r>
        <w:rPr>
          <w:b/>
          <w:bCs/>
        </w:rPr>
        <w:t>Section 105.120  Where to Send Electronic Returns</w:t>
      </w:r>
      <w:r>
        <w:t xml:space="preserve"> </w:t>
      </w:r>
    </w:p>
    <w:p w:rsidR="00A74040" w:rsidRDefault="00A74040" w:rsidP="00A74040">
      <w:pPr>
        <w:widowControl w:val="0"/>
        <w:autoSpaceDE w:val="0"/>
        <w:autoSpaceDN w:val="0"/>
        <w:adjustRightInd w:val="0"/>
      </w:pPr>
    </w:p>
    <w:p w:rsidR="00A74040" w:rsidRDefault="00A74040" w:rsidP="00A74040">
      <w:pPr>
        <w:widowControl w:val="0"/>
        <w:autoSpaceDE w:val="0"/>
        <w:autoSpaceDN w:val="0"/>
        <w:adjustRightInd w:val="0"/>
        <w:ind w:left="1440" w:hanging="720"/>
      </w:pPr>
      <w:r>
        <w:t>a)</w:t>
      </w:r>
      <w:r>
        <w:tab/>
        <w:t xml:space="preserve">Electronic IL-1040 returns will be transmitted to the communications processor at the Illinois Department of Revenue in Springfield, Illinois.  The  telephone number will be provided to accepted transmitters  as the taxpayer signature in lieu of the signature on Form IL-8453.  No paper Form IL-8453 is required to be completed for an on-line return. </w:t>
      </w:r>
    </w:p>
    <w:p w:rsidR="001A5AB3" w:rsidRDefault="001A5AB3" w:rsidP="00A74040">
      <w:pPr>
        <w:widowControl w:val="0"/>
        <w:autoSpaceDE w:val="0"/>
        <w:autoSpaceDN w:val="0"/>
        <w:adjustRightInd w:val="0"/>
        <w:ind w:left="1440" w:hanging="720"/>
      </w:pPr>
    </w:p>
    <w:p w:rsidR="00A74040" w:rsidRDefault="00A74040" w:rsidP="00A74040">
      <w:pPr>
        <w:widowControl w:val="0"/>
        <w:autoSpaceDE w:val="0"/>
        <w:autoSpaceDN w:val="0"/>
        <w:adjustRightInd w:val="0"/>
        <w:ind w:left="1440" w:hanging="720"/>
      </w:pPr>
      <w:r>
        <w:t>b)</w:t>
      </w:r>
      <w:r>
        <w:tab/>
        <w:t xml:space="preserve">When requested, Forms IL-8453 and attachments for accepted electronic IL-1040 returns must be mailed to: </w:t>
      </w:r>
    </w:p>
    <w:p w:rsidR="00A74040" w:rsidRDefault="00A74040" w:rsidP="00A74040">
      <w:pPr>
        <w:widowControl w:val="0"/>
        <w:autoSpaceDE w:val="0"/>
        <w:autoSpaceDN w:val="0"/>
        <w:adjustRightInd w:val="0"/>
        <w:ind w:left="1440" w:hanging="720"/>
      </w:pPr>
    </w:p>
    <w:tbl>
      <w:tblPr>
        <w:tblW w:w="0" w:type="auto"/>
        <w:tblInd w:w="1080"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3360"/>
        <w:gridCol w:w="980"/>
        <w:gridCol w:w="3496"/>
      </w:tblGrid>
      <w:tr w:rsidR="00A74040">
        <w:tblPrEx>
          <w:tblCellMar>
            <w:top w:w="0" w:type="dxa"/>
            <w:bottom w:w="0" w:type="dxa"/>
          </w:tblCellMar>
        </w:tblPrEx>
        <w:tc>
          <w:tcPr>
            <w:tcW w:w="3360" w:type="dxa"/>
            <w:tcBorders>
              <w:top w:val="nil"/>
              <w:left w:val="nil"/>
              <w:bottom w:val="nil"/>
              <w:right w:val="nil"/>
            </w:tcBorders>
          </w:tcPr>
          <w:p w:rsidR="00A74040" w:rsidRDefault="00A74040" w:rsidP="00A74040">
            <w:pPr>
              <w:widowControl w:val="0"/>
              <w:autoSpaceDE w:val="0"/>
              <w:autoSpaceDN w:val="0"/>
              <w:adjustRightInd w:val="0"/>
            </w:pPr>
            <w:r>
              <w:t>Regular Mail</w:t>
            </w:r>
          </w:p>
        </w:tc>
        <w:tc>
          <w:tcPr>
            <w:tcW w:w="980" w:type="dxa"/>
            <w:tcBorders>
              <w:top w:val="nil"/>
              <w:left w:val="nil"/>
              <w:bottom w:val="nil"/>
              <w:right w:val="nil"/>
            </w:tcBorders>
          </w:tcPr>
          <w:p w:rsidR="00A74040" w:rsidRDefault="00A74040" w:rsidP="00A74040">
            <w:pPr>
              <w:widowControl w:val="0"/>
              <w:autoSpaceDE w:val="0"/>
              <w:autoSpaceDN w:val="0"/>
              <w:adjustRightInd w:val="0"/>
            </w:pPr>
            <w:r>
              <w:t>or</w:t>
            </w:r>
          </w:p>
        </w:tc>
        <w:tc>
          <w:tcPr>
            <w:tcW w:w="3496" w:type="dxa"/>
            <w:tcBorders>
              <w:top w:val="nil"/>
              <w:left w:val="nil"/>
              <w:bottom w:val="nil"/>
              <w:right w:val="nil"/>
            </w:tcBorders>
          </w:tcPr>
          <w:p w:rsidR="00A74040" w:rsidRDefault="00A74040" w:rsidP="00A74040">
            <w:pPr>
              <w:widowControl w:val="0"/>
              <w:autoSpaceDE w:val="0"/>
              <w:autoSpaceDN w:val="0"/>
              <w:adjustRightInd w:val="0"/>
            </w:pPr>
            <w:r>
              <w:t>Overnight Mail</w:t>
            </w:r>
          </w:p>
        </w:tc>
      </w:tr>
      <w:tr w:rsidR="00A74040">
        <w:tblPrEx>
          <w:tblCellMar>
            <w:top w:w="0" w:type="dxa"/>
            <w:bottom w:w="0" w:type="dxa"/>
          </w:tblCellMar>
        </w:tblPrEx>
        <w:tc>
          <w:tcPr>
            <w:tcW w:w="3360" w:type="dxa"/>
            <w:tcBorders>
              <w:top w:val="nil"/>
              <w:left w:val="nil"/>
              <w:bottom w:val="nil"/>
              <w:right w:val="nil"/>
            </w:tcBorders>
          </w:tcPr>
          <w:p w:rsidR="00A74040" w:rsidRDefault="00A74040" w:rsidP="00A74040">
            <w:pPr>
              <w:widowControl w:val="0"/>
              <w:autoSpaceDE w:val="0"/>
              <w:autoSpaceDN w:val="0"/>
              <w:adjustRightInd w:val="0"/>
            </w:pPr>
            <w:r>
              <w:t>Illinois Dept. of Revenue</w:t>
            </w:r>
          </w:p>
        </w:tc>
        <w:tc>
          <w:tcPr>
            <w:tcW w:w="980" w:type="dxa"/>
            <w:tcBorders>
              <w:top w:val="nil"/>
              <w:left w:val="nil"/>
              <w:bottom w:val="nil"/>
              <w:right w:val="nil"/>
            </w:tcBorders>
          </w:tcPr>
          <w:p w:rsidR="00A74040" w:rsidRDefault="00A74040" w:rsidP="00A74040">
            <w:pPr>
              <w:widowControl w:val="0"/>
              <w:autoSpaceDE w:val="0"/>
              <w:autoSpaceDN w:val="0"/>
              <w:adjustRightInd w:val="0"/>
            </w:pPr>
          </w:p>
        </w:tc>
        <w:tc>
          <w:tcPr>
            <w:tcW w:w="3496" w:type="dxa"/>
            <w:tcBorders>
              <w:top w:val="nil"/>
              <w:left w:val="nil"/>
              <w:bottom w:val="nil"/>
              <w:right w:val="nil"/>
            </w:tcBorders>
          </w:tcPr>
          <w:p w:rsidR="00A74040" w:rsidRDefault="00A74040" w:rsidP="00A74040">
            <w:pPr>
              <w:widowControl w:val="0"/>
              <w:autoSpaceDE w:val="0"/>
              <w:autoSpaceDN w:val="0"/>
              <w:adjustRightInd w:val="0"/>
            </w:pPr>
            <w:r>
              <w:t>Illinois Dept. of Revenue</w:t>
            </w:r>
          </w:p>
        </w:tc>
      </w:tr>
      <w:tr w:rsidR="00A74040">
        <w:tblPrEx>
          <w:tblCellMar>
            <w:top w:w="0" w:type="dxa"/>
            <w:bottom w:w="0" w:type="dxa"/>
          </w:tblCellMar>
        </w:tblPrEx>
        <w:tc>
          <w:tcPr>
            <w:tcW w:w="3360" w:type="dxa"/>
            <w:tcBorders>
              <w:top w:val="nil"/>
              <w:left w:val="nil"/>
              <w:bottom w:val="nil"/>
              <w:right w:val="nil"/>
            </w:tcBorders>
          </w:tcPr>
          <w:p w:rsidR="00A74040" w:rsidRDefault="00A74040" w:rsidP="00A74040">
            <w:pPr>
              <w:widowControl w:val="0"/>
              <w:autoSpaceDE w:val="0"/>
              <w:autoSpaceDN w:val="0"/>
              <w:adjustRightInd w:val="0"/>
            </w:pPr>
          </w:p>
        </w:tc>
        <w:tc>
          <w:tcPr>
            <w:tcW w:w="980" w:type="dxa"/>
            <w:tcBorders>
              <w:top w:val="nil"/>
              <w:left w:val="nil"/>
              <w:bottom w:val="nil"/>
              <w:right w:val="nil"/>
            </w:tcBorders>
          </w:tcPr>
          <w:p w:rsidR="00A74040" w:rsidRDefault="00A74040" w:rsidP="00A74040">
            <w:pPr>
              <w:widowControl w:val="0"/>
              <w:autoSpaceDE w:val="0"/>
              <w:autoSpaceDN w:val="0"/>
              <w:adjustRightInd w:val="0"/>
            </w:pPr>
          </w:p>
        </w:tc>
        <w:tc>
          <w:tcPr>
            <w:tcW w:w="3496" w:type="dxa"/>
            <w:tcBorders>
              <w:top w:val="nil"/>
              <w:left w:val="nil"/>
              <w:bottom w:val="nil"/>
              <w:right w:val="nil"/>
            </w:tcBorders>
          </w:tcPr>
          <w:p w:rsidR="00A74040" w:rsidRDefault="00A74040" w:rsidP="00A74040">
            <w:pPr>
              <w:widowControl w:val="0"/>
              <w:autoSpaceDE w:val="0"/>
              <w:autoSpaceDN w:val="0"/>
              <w:adjustRightInd w:val="0"/>
            </w:pPr>
          </w:p>
        </w:tc>
      </w:tr>
      <w:tr w:rsidR="00A74040">
        <w:tblPrEx>
          <w:tblCellMar>
            <w:top w:w="0" w:type="dxa"/>
            <w:bottom w:w="0" w:type="dxa"/>
          </w:tblCellMar>
        </w:tblPrEx>
        <w:tc>
          <w:tcPr>
            <w:tcW w:w="3360" w:type="dxa"/>
            <w:tcBorders>
              <w:top w:val="nil"/>
              <w:left w:val="nil"/>
              <w:bottom w:val="nil"/>
              <w:right w:val="nil"/>
            </w:tcBorders>
          </w:tcPr>
          <w:p w:rsidR="00A74040" w:rsidRDefault="00A74040" w:rsidP="00A74040">
            <w:pPr>
              <w:widowControl w:val="0"/>
              <w:autoSpaceDE w:val="0"/>
              <w:autoSpaceDN w:val="0"/>
              <w:adjustRightInd w:val="0"/>
            </w:pPr>
            <w:r>
              <w:t>Exception Processing Division</w:t>
            </w:r>
          </w:p>
        </w:tc>
        <w:tc>
          <w:tcPr>
            <w:tcW w:w="980" w:type="dxa"/>
            <w:tcBorders>
              <w:top w:val="nil"/>
              <w:left w:val="nil"/>
              <w:bottom w:val="nil"/>
              <w:right w:val="nil"/>
            </w:tcBorders>
          </w:tcPr>
          <w:p w:rsidR="00A74040" w:rsidRDefault="00A74040" w:rsidP="00A74040">
            <w:pPr>
              <w:widowControl w:val="0"/>
              <w:autoSpaceDE w:val="0"/>
              <w:autoSpaceDN w:val="0"/>
              <w:adjustRightInd w:val="0"/>
            </w:pPr>
          </w:p>
        </w:tc>
        <w:tc>
          <w:tcPr>
            <w:tcW w:w="3496" w:type="dxa"/>
            <w:tcBorders>
              <w:top w:val="nil"/>
              <w:left w:val="nil"/>
              <w:bottom w:val="nil"/>
              <w:right w:val="nil"/>
            </w:tcBorders>
          </w:tcPr>
          <w:p w:rsidR="00A74040" w:rsidRDefault="00A74040" w:rsidP="00A74040">
            <w:pPr>
              <w:widowControl w:val="0"/>
              <w:autoSpaceDE w:val="0"/>
              <w:autoSpaceDN w:val="0"/>
              <w:adjustRightInd w:val="0"/>
            </w:pPr>
            <w:r>
              <w:t>Exceptions  Processing</w:t>
            </w:r>
          </w:p>
        </w:tc>
      </w:tr>
      <w:tr w:rsidR="00A74040">
        <w:tblPrEx>
          <w:tblCellMar>
            <w:top w:w="0" w:type="dxa"/>
            <w:bottom w:w="0" w:type="dxa"/>
          </w:tblCellMar>
        </w:tblPrEx>
        <w:tc>
          <w:tcPr>
            <w:tcW w:w="3360" w:type="dxa"/>
            <w:tcBorders>
              <w:top w:val="nil"/>
              <w:left w:val="nil"/>
              <w:bottom w:val="nil"/>
              <w:right w:val="nil"/>
            </w:tcBorders>
          </w:tcPr>
          <w:p w:rsidR="00A74040" w:rsidRDefault="00A74040" w:rsidP="00A74040">
            <w:pPr>
              <w:widowControl w:val="0"/>
              <w:autoSpaceDE w:val="0"/>
              <w:autoSpaceDN w:val="0"/>
              <w:adjustRightInd w:val="0"/>
            </w:pPr>
            <w:r>
              <w:t>P.O. Box 19479</w:t>
            </w:r>
          </w:p>
        </w:tc>
        <w:tc>
          <w:tcPr>
            <w:tcW w:w="980" w:type="dxa"/>
            <w:tcBorders>
              <w:top w:val="nil"/>
              <w:left w:val="nil"/>
              <w:bottom w:val="nil"/>
              <w:right w:val="nil"/>
            </w:tcBorders>
          </w:tcPr>
          <w:p w:rsidR="00A74040" w:rsidRDefault="00A74040" w:rsidP="00A74040">
            <w:pPr>
              <w:widowControl w:val="0"/>
              <w:autoSpaceDE w:val="0"/>
              <w:autoSpaceDN w:val="0"/>
              <w:adjustRightInd w:val="0"/>
            </w:pPr>
          </w:p>
        </w:tc>
        <w:tc>
          <w:tcPr>
            <w:tcW w:w="3496" w:type="dxa"/>
            <w:tcBorders>
              <w:top w:val="nil"/>
              <w:left w:val="nil"/>
              <w:bottom w:val="nil"/>
              <w:right w:val="nil"/>
            </w:tcBorders>
          </w:tcPr>
          <w:p w:rsidR="00A74040" w:rsidRDefault="00A74040" w:rsidP="00A74040">
            <w:pPr>
              <w:widowControl w:val="0"/>
              <w:autoSpaceDE w:val="0"/>
              <w:autoSpaceDN w:val="0"/>
              <w:adjustRightInd w:val="0"/>
            </w:pPr>
            <w:r>
              <w:t>Division Mail Code 2-221</w:t>
            </w:r>
          </w:p>
        </w:tc>
      </w:tr>
      <w:tr w:rsidR="00A74040">
        <w:tblPrEx>
          <w:tblCellMar>
            <w:top w:w="0" w:type="dxa"/>
            <w:bottom w:w="0" w:type="dxa"/>
          </w:tblCellMar>
        </w:tblPrEx>
        <w:tc>
          <w:tcPr>
            <w:tcW w:w="3360" w:type="dxa"/>
            <w:tcBorders>
              <w:top w:val="nil"/>
              <w:left w:val="nil"/>
              <w:bottom w:val="nil"/>
              <w:right w:val="nil"/>
            </w:tcBorders>
          </w:tcPr>
          <w:p w:rsidR="00A74040" w:rsidRDefault="00A74040" w:rsidP="00A74040">
            <w:pPr>
              <w:widowControl w:val="0"/>
              <w:autoSpaceDE w:val="0"/>
              <w:autoSpaceDN w:val="0"/>
              <w:adjustRightInd w:val="0"/>
            </w:pPr>
            <w:r>
              <w:t>Springfield IL 62794-9479</w:t>
            </w:r>
          </w:p>
        </w:tc>
        <w:tc>
          <w:tcPr>
            <w:tcW w:w="980" w:type="dxa"/>
            <w:tcBorders>
              <w:top w:val="nil"/>
              <w:left w:val="nil"/>
              <w:bottom w:val="nil"/>
              <w:right w:val="nil"/>
            </w:tcBorders>
          </w:tcPr>
          <w:p w:rsidR="00A74040" w:rsidRDefault="00A74040" w:rsidP="00A74040">
            <w:pPr>
              <w:widowControl w:val="0"/>
              <w:autoSpaceDE w:val="0"/>
              <w:autoSpaceDN w:val="0"/>
              <w:adjustRightInd w:val="0"/>
            </w:pPr>
          </w:p>
        </w:tc>
        <w:tc>
          <w:tcPr>
            <w:tcW w:w="3496" w:type="dxa"/>
            <w:tcBorders>
              <w:top w:val="nil"/>
              <w:left w:val="nil"/>
              <w:bottom w:val="nil"/>
              <w:right w:val="nil"/>
            </w:tcBorders>
          </w:tcPr>
          <w:p w:rsidR="00A74040" w:rsidRDefault="00A74040" w:rsidP="00A74040">
            <w:pPr>
              <w:widowControl w:val="0"/>
              <w:autoSpaceDE w:val="0"/>
              <w:autoSpaceDN w:val="0"/>
              <w:adjustRightInd w:val="0"/>
            </w:pPr>
            <w:r>
              <w:t>101 W. Jefferson St.</w:t>
            </w:r>
          </w:p>
        </w:tc>
      </w:tr>
      <w:tr w:rsidR="00A74040">
        <w:tblPrEx>
          <w:tblCellMar>
            <w:top w:w="0" w:type="dxa"/>
            <w:bottom w:w="0" w:type="dxa"/>
          </w:tblCellMar>
        </w:tblPrEx>
        <w:tc>
          <w:tcPr>
            <w:tcW w:w="3360" w:type="dxa"/>
            <w:tcBorders>
              <w:top w:val="nil"/>
              <w:left w:val="nil"/>
              <w:bottom w:val="nil"/>
              <w:right w:val="nil"/>
            </w:tcBorders>
          </w:tcPr>
          <w:p w:rsidR="00A74040" w:rsidRDefault="00A74040" w:rsidP="00A74040">
            <w:pPr>
              <w:widowControl w:val="0"/>
              <w:autoSpaceDE w:val="0"/>
              <w:autoSpaceDN w:val="0"/>
              <w:adjustRightInd w:val="0"/>
            </w:pPr>
          </w:p>
        </w:tc>
        <w:tc>
          <w:tcPr>
            <w:tcW w:w="980" w:type="dxa"/>
            <w:tcBorders>
              <w:top w:val="nil"/>
              <w:left w:val="nil"/>
              <w:bottom w:val="nil"/>
              <w:right w:val="nil"/>
            </w:tcBorders>
          </w:tcPr>
          <w:p w:rsidR="00A74040" w:rsidRDefault="00A74040" w:rsidP="00A74040">
            <w:pPr>
              <w:widowControl w:val="0"/>
              <w:autoSpaceDE w:val="0"/>
              <w:autoSpaceDN w:val="0"/>
              <w:adjustRightInd w:val="0"/>
            </w:pPr>
          </w:p>
        </w:tc>
        <w:tc>
          <w:tcPr>
            <w:tcW w:w="3496" w:type="dxa"/>
            <w:tcBorders>
              <w:top w:val="nil"/>
              <w:left w:val="nil"/>
              <w:bottom w:val="nil"/>
              <w:right w:val="nil"/>
            </w:tcBorders>
          </w:tcPr>
          <w:p w:rsidR="00A74040" w:rsidRDefault="00A74040" w:rsidP="00A74040">
            <w:pPr>
              <w:widowControl w:val="0"/>
              <w:autoSpaceDE w:val="0"/>
              <w:autoSpaceDN w:val="0"/>
              <w:adjustRightInd w:val="0"/>
            </w:pPr>
            <w:r>
              <w:t>Springfield IL 62702</w:t>
            </w:r>
          </w:p>
        </w:tc>
      </w:tr>
    </w:tbl>
    <w:p w:rsidR="00A74040" w:rsidRDefault="00A74040" w:rsidP="00A74040">
      <w:pPr>
        <w:widowControl w:val="0"/>
        <w:autoSpaceDE w:val="0"/>
        <w:autoSpaceDN w:val="0"/>
        <w:adjustRightInd w:val="0"/>
        <w:ind w:left="1440" w:hanging="720"/>
      </w:pPr>
      <w:r>
        <w:t xml:space="preserve"> </w:t>
      </w:r>
    </w:p>
    <w:p w:rsidR="00A74040" w:rsidRDefault="00A74040" w:rsidP="00A74040">
      <w:pPr>
        <w:widowControl w:val="0"/>
        <w:autoSpaceDE w:val="0"/>
        <w:autoSpaceDN w:val="0"/>
        <w:adjustRightInd w:val="0"/>
        <w:ind w:left="1440" w:hanging="720"/>
      </w:pPr>
      <w:r>
        <w:t xml:space="preserve">(Source:  Amended at 24 Ill. Reg. 6582, effective April 10, 2000) </w:t>
      </w:r>
    </w:p>
    <w:sectPr w:rsidR="00A74040" w:rsidSect="00A740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4040"/>
    <w:rsid w:val="001A5AB3"/>
    <w:rsid w:val="005C3366"/>
    <w:rsid w:val="007B79B5"/>
    <w:rsid w:val="009639E0"/>
    <w:rsid w:val="00A74040"/>
    <w:rsid w:val="00E34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105</vt:lpstr>
    </vt:vector>
  </TitlesOfParts>
  <Company>General Assembly</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