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D0" w:rsidRDefault="00DA5FD0" w:rsidP="00DA5F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FD0" w:rsidRDefault="00DA5FD0" w:rsidP="00DA5F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100.9300</w:t>
      </w:r>
      <w:r w:rsidR="00312B0C">
        <w:rPr>
          <w:b/>
          <w:bCs/>
        </w:rPr>
        <w:t xml:space="preserve"> </w:t>
      </w:r>
      <w:r>
        <w:rPr>
          <w:b/>
          <w:bCs/>
        </w:rPr>
        <w:t>Deficiencies and Overpayments (IITA Section 904)</w:t>
      </w:r>
      <w:r>
        <w:t xml:space="preserve"> </w:t>
      </w:r>
    </w:p>
    <w:p w:rsidR="00DA5FD0" w:rsidRDefault="00DA5FD0" w:rsidP="00DA5FD0">
      <w:pPr>
        <w:widowControl w:val="0"/>
        <w:autoSpaceDE w:val="0"/>
        <w:autoSpaceDN w:val="0"/>
        <w:adjustRightInd w:val="0"/>
      </w:pPr>
    </w:p>
    <w:p w:rsidR="00DA5FD0" w:rsidRDefault="00DA5FD0" w:rsidP="00DA5FD0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Examination of return </w:t>
      </w:r>
    </w:p>
    <w:p w:rsidR="00DA5FD0" w:rsidRDefault="00DA5FD0" w:rsidP="00DA5FD0">
      <w:pPr>
        <w:widowControl w:val="0"/>
        <w:autoSpaceDE w:val="0"/>
        <w:autoSpaceDN w:val="0"/>
        <w:adjustRightInd w:val="0"/>
        <w:ind w:left="1440"/>
      </w:pPr>
      <w:r>
        <w:t>The Department</w:t>
      </w:r>
      <w:r w:rsidR="00312B0C">
        <w:t xml:space="preserve"> </w:t>
      </w:r>
      <w:r>
        <w:t>shall examine</w:t>
      </w:r>
      <w:r w:rsidR="00312B0C">
        <w:t xml:space="preserve"> </w:t>
      </w:r>
      <w:r>
        <w:t>a</w:t>
      </w:r>
      <w:r w:rsidR="00312B0C">
        <w:t xml:space="preserve"> </w:t>
      </w:r>
      <w:r>
        <w:t>return</w:t>
      </w:r>
      <w:r w:rsidR="00312B0C">
        <w:t xml:space="preserve"> </w:t>
      </w:r>
      <w:r>
        <w:t>as</w:t>
      </w:r>
      <w:r w:rsidR="00312B0C">
        <w:t xml:space="preserve"> </w:t>
      </w:r>
      <w:r>
        <w:t>soon</w:t>
      </w:r>
      <w:r w:rsidR="00312B0C">
        <w:t xml:space="preserve"> </w:t>
      </w:r>
      <w:r>
        <w:t>as practicable after it is filed to determine the correct amount of tax.</w:t>
      </w:r>
      <w:r w:rsidR="00312B0C">
        <w:t xml:space="preserve"> </w:t>
      </w:r>
      <w:r>
        <w:t>If for reasons other than mathematical error (see</w:t>
      </w:r>
      <w:r w:rsidR="00312B0C">
        <w:t xml:space="preserve"> </w:t>
      </w:r>
      <w:r>
        <w:t>Section</w:t>
      </w:r>
      <w:r w:rsidR="00312B0C">
        <w:t xml:space="preserve"> </w:t>
      </w:r>
      <w:r>
        <w:t>100.9200(a)(1) of this Part)</w:t>
      </w:r>
      <w:r w:rsidR="00312B0C">
        <w:t xml:space="preserve"> </w:t>
      </w:r>
      <w:r>
        <w:t>the Department</w:t>
      </w:r>
      <w:r w:rsidR="00312B0C">
        <w:t xml:space="preserve"> </w:t>
      </w:r>
      <w:r>
        <w:t>finds</w:t>
      </w:r>
      <w:r w:rsidR="00312B0C">
        <w:t xml:space="preserve"> </w:t>
      </w:r>
      <w:r>
        <w:t>that</w:t>
      </w:r>
      <w:r w:rsidR="00312B0C">
        <w:t xml:space="preserve"> </w:t>
      </w:r>
      <w:r>
        <w:t>the</w:t>
      </w:r>
      <w:r w:rsidR="00312B0C">
        <w:t xml:space="preserve"> </w:t>
      </w:r>
      <w:r>
        <w:t>correct</w:t>
      </w:r>
      <w:r w:rsidR="00312B0C">
        <w:t xml:space="preserve"> </w:t>
      </w:r>
      <w:r>
        <w:t>amount</w:t>
      </w:r>
      <w:r w:rsidR="00312B0C">
        <w:t xml:space="preserve"> </w:t>
      </w:r>
      <w:r>
        <w:t>of</w:t>
      </w:r>
      <w:r w:rsidR="00312B0C">
        <w:t xml:space="preserve"> </w:t>
      </w:r>
      <w:r>
        <w:t>tax exceeds that</w:t>
      </w:r>
      <w:r w:rsidR="00312B0C">
        <w:t xml:space="preserve"> </w:t>
      </w:r>
      <w:r>
        <w:t>shown on</w:t>
      </w:r>
      <w:r w:rsidR="00312B0C">
        <w:t xml:space="preserve"> </w:t>
      </w:r>
      <w:r>
        <w:t>the return,</w:t>
      </w:r>
      <w:r w:rsidR="00312B0C">
        <w:t xml:space="preserve"> </w:t>
      </w:r>
      <w:r>
        <w:t>and the</w:t>
      </w:r>
      <w:r w:rsidR="00312B0C">
        <w:t xml:space="preserve"> </w:t>
      </w:r>
      <w:r>
        <w:t>taxpayer disagrees, the</w:t>
      </w:r>
      <w:r w:rsidR="00312B0C">
        <w:t xml:space="preserve"> </w:t>
      </w:r>
      <w:r>
        <w:t>Department then</w:t>
      </w:r>
      <w:r w:rsidR="00312B0C">
        <w:t xml:space="preserve"> </w:t>
      </w:r>
      <w:r>
        <w:t>shall</w:t>
      </w:r>
      <w:r w:rsidR="00312B0C">
        <w:t xml:space="preserve"> </w:t>
      </w:r>
      <w:r>
        <w:t>issue</w:t>
      </w:r>
      <w:r w:rsidR="00312B0C">
        <w:t xml:space="preserve"> </w:t>
      </w:r>
      <w:r>
        <w:t>to</w:t>
      </w:r>
      <w:r w:rsidR="00312B0C">
        <w:t xml:space="preserve"> </w:t>
      </w:r>
      <w:r>
        <w:t>the taxpayer, subject</w:t>
      </w:r>
      <w:r w:rsidR="00312B0C">
        <w:t xml:space="preserve"> </w:t>
      </w:r>
      <w:r>
        <w:t>to applicable</w:t>
      </w:r>
      <w:r w:rsidR="00312B0C">
        <w:t xml:space="preserve"> </w:t>
      </w:r>
      <w:r>
        <w:t>limitations in</w:t>
      </w:r>
      <w:r w:rsidR="00312B0C">
        <w:t xml:space="preserve"> </w:t>
      </w:r>
      <w:r>
        <w:t>IITA Section 905 (see Section 100.9230 of this Part), a notice of deficiency</w:t>
      </w:r>
      <w:r w:rsidR="00312B0C">
        <w:t xml:space="preserve"> </w:t>
      </w:r>
      <w:r>
        <w:t>which shall set forth the amount of tax and any</w:t>
      </w:r>
      <w:r w:rsidR="00312B0C">
        <w:t xml:space="preserve"> </w:t>
      </w:r>
      <w:r>
        <w:t>penalties proposed to be assessed.</w:t>
      </w:r>
      <w:r w:rsidR="00312B0C">
        <w:t xml:space="preserve"> </w:t>
      </w:r>
      <w:r>
        <w:t>(See IITA Section 904(c).)</w:t>
      </w:r>
      <w:r w:rsidR="00312B0C">
        <w:t xml:space="preserve"> </w:t>
      </w:r>
      <w:r>
        <w:t>Note</w:t>
      </w:r>
      <w:r w:rsidR="00312B0C">
        <w:t xml:space="preserve"> </w:t>
      </w:r>
      <w:r>
        <w:t>that, in</w:t>
      </w:r>
      <w:r w:rsidR="00312B0C">
        <w:t xml:space="preserve"> </w:t>
      </w:r>
      <w:r>
        <w:t>the</w:t>
      </w:r>
      <w:r w:rsidR="00312B0C">
        <w:t xml:space="preserve"> </w:t>
      </w:r>
      <w:r>
        <w:t>absence</w:t>
      </w:r>
      <w:r w:rsidR="00312B0C">
        <w:t xml:space="preserve"> </w:t>
      </w:r>
      <w:r>
        <w:t>of</w:t>
      </w:r>
      <w:r w:rsidR="00312B0C">
        <w:t xml:space="preserve"> </w:t>
      </w:r>
      <w:r>
        <w:t>a written protest</w:t>
      </w:r>
      <w:r w:rsidR="00312B0C">
        <w:t xml:space="preserve"> </w:t>
      </w:r>
      <w:r>
        <w:t>of the</w:t>
      </w:r>
      <w:r w:rsidR="00312B0C">
        <w:t xml:space="preserve"> </w:t>
      </w:r>
      <w:r>
        <w:t>notice so issued (see 86 Ill. Adm. Code 200.120(b)), the</w:t>
      </w:r>
      <w:r w:rsidR="00312B0C">
        <w:t xml:space="preserve"> </w:t>
      </w:r>
      <w:r>
        <w:t>Department's final action thereunder is</w:t>
      </w:r>
      <w:r w:rsidR="00312B0C">
        <w:t xml:space="preserve"> </w:t>
      </w:r>
      <w:r>
        <w:t>not an</w:t>
      </w:r>
      <w:r w:rsidR="00312B0C">
        <w:t xml:space="preserve"> </w:t>
      </w:r>
      <w:r>
        <w:t>administrative decision subject to</w:t>
      </w:r>
      <w:r w:rsidR="00312B0C">
        <w:t xml:space="preserve"> </w:t>
      </w:r>
      <w:r>
        <w:t>judicial</w:t>
      </w:r>
      <w:r w:rsidR="00312B0C">
        <w:t xml:space="preserve"> </w:t>
      </w:r>
      <w:r>
        <w:t>review</w:t>
      </w:r>
      <w:r w:rsidR="00312B0C">
        <w:t xml:space="preserve"> </w:t>
      </w:r>
      <w:r>
        <w:t>(except</w:t>
      </w:r>
      <w:r w:rsidR="00312B0C">
        <w:t xml:space="preserve"> </w:t>
      </w:r>
      <w:r>
        <w:t>as</w:t>
      </w:r>
      <w:r w:rsidR="00312B0C">
        <w:t xml:space="preserve"> </w:t>
      </w:r>
      <w:r>
        <w:t>to</w:t>
      </w:r>
      <w:r w:rsidR="00312B0C">
        <w:t xml:space="preserve"> </w:t>
      </w:r>
      <w:r>
        <w:t>jurisdictional questions) under</w:t>
      </w:r>
      <w:r w:rsidR="00312B0C">
        <w:t xml:space="preserve"> </w:t>
      </w:r>
      <w:r>
        <w:t>the provisions of the Administrative Review Act</w:t>
      </w:r>
      <w:r w:rsidR="00312B0C">
        <w:t xml:space="preserve"> </w:t>
      </w:r>
      <w:r>
        <w:t>(see Section 100.9600 of this Part). If the Department finds that the tax paid exceeds the correct amount, it</w:t>
      </w:r>
      <w:r w:rsidR="00312B0C">
        <w:t xml:space="preserve"> </w:t>
      </w:r>
      <w:r>
        <w:t>shall credit</w:t>
      </w:r>
      <w:r w:rsidR="00312B0C">
        <w:t xml:space="preserve"> </w:t>
      </w:r>
      <w:r>
        <w:t>or refund the overpayment as provided</w:t>
      </w:r>
      <w:r w:rsidR="00312B0C">
        <w:t xml:space="preserve"> </w:t>
      </w:r>
      <w:r>
        <w:t>by</w:t>
      </w:r>
      <w:r w:rsidR="00312B0C">
        <w:t xml:space="preserve"> </w:t>
      </w:r>
      <w:r>
        <w:t>IITA</w:t>
      </w:r>
      <w:r w:rsidR="00312B0C">
        <w:t xml:space="preserve"> </w:t>
      </w:r>
      <w:r>
        <w:t>Section</w:t>
      </w:r>
      <w:r w:rsidR="00312B0C">
        <w:t xml:space="preserve"> </w:t>
      </w:r>
      <w:r>
        <w:t>909.</w:t>
      </w:r>
      <w:r w:rsidR="00312B0C">
        <w:t xml:space="preserve"> </w:t>
      </w:r>
      <w:r>
        <w:t>The</w:t>
      </w:r>
      <w:r w:rsidR="00312B0C">
        <w:t xml:space="preserve"> </w:t>
      </w:r>
      <w:r>
        <w:t>Department's findings under this subsection (a) shall be deemed prima facie correct and</w:t>
      </w:r>
      <w:r w:rsidR="00312B0C">
        <w:t xml:space="preserve"> </w:t>
      </w:r>
      <w:r>
        <w:t>shall constitute</w:t>
      </w:r>
      <w:r w:rsidR="00312B0C">
        <w:t xml:space="preserve"> </w:t>
      </w:r>
      <w:r>
        <w:t>prima facie evidence of the correctness</w:t>
      </w:r>
      <w:r w:rsidR="00312B0C">
        <w:t xml:space="preserve"> </w:t>
      </w:r>
      <w:r>
        <w:t>of the</w:t>
      </w:r>
      <w:r w:rsidR="00312B0C">
        <w:t xml:space="preserve"> </w:t>
      </w:r>
      <w:r>
        <w:t>amount of</w:t>
      </w:r>
      <w:r w:rsidR="00312B0C">
        <w:t xml:space="preserve"> </w:t>
      </w:r>
      <w:r>
        <w:t>tax and</w:t>
      </w:r>
      <w:r w:rsidR="00312B0C">
        <w:t xml:space="preserve"> </w:t>
      </w:r>
      <w:r>
        <w:t xml:space="preserve">penalties due. </w:t>
      </w:r>
    </w:p>
    <w:p w:rsidR="006E29EE" w:rsidRDefault="006E29EE" w:rsidP="00DA5FD0">
      <w:pPr>
        <w:widowControl w:val="0"/>
        <w:autoSpaceDE w:val="0"/>
        <w:autoSpaceDN w:val="0"/>
        <w:adjustRightInd w:val="0"/>
        <w:ind w:left="1440"/>
      </w:pPr>
    </w:p>
    <w:p w:rsidR="00DA5FD0" w:rsidRDefault="00DA5FD0" w:rsidP="00DA5FD0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No return filed </w:t>
      </w:r>
    </w:p>
    <w:p w:rsidR="00DA5FD0" w:rsidRDefault="00DA5FD0" w:rsidP="00DA5FD0">
      <w:pPr>
        <w:widowControl w:val="0"/>
        <w:autoSpaceDE w:val="0"/>
        <w:autoSpaceDN w:val="0"/>
        <w:adjustRightInd w:val="0"/>
        <w:ind w:left="1440"/>
      </w:pPr>
      <w:r>
        <w:t>If any taxpayer fails to file a return required by the Act, the</w:t>
      </w:r>
      <w:r w:rsidR="00312B0C">
        <w:t xml:space="preserve"> </w:t>
      </w:r>
      <w:r>
        <w:t>Department under its authority for access to books</w:t>
      </w:r>
      <w:r w:rsidR="00312B0C">
        <w:t xml:space="preserve"> </w:t>
      </w:r>
      <w:r>
        <w:t>and</w:t>
      </w:r>
      <w:r w:rsidR="00312B0C">
        <w:t xml:space="preserve"> </w:t>
      </w:r>
      <w:r>
        <w:t>records</w:t>
      </w:r>
      <w:r w:rsidR="00312B0C">
        <w:t xml:space="preserve"> </w:t>
      </w:r>
      <w:r>
        <w:t>and</w:t>
      </w:r>
      <w:r w:rsidR="00312B0C">
        <w:t xml:space="preserve"> </w:t>
      </w:r>
      <w:r>
        <w:t>to</w:t>
      </w:r>
      <w:r w:rsidR="00312B0C">
        <w:t xml:space="preserve"> </w:t>
      </w:r>
      <w:r>
        <w:t>conduct</w:t>
      </w:r>
      <w:r w:rsidR="00312B0C">
        <w:t xml:space="preserve"> </w:t>
      </w:r>
      <w:r>
        <w:t>examinations, investigations, and hearings provided in IITA Sections 913</w:t>
      </w:r>
      <w:r w:rsidR="00312B0C">
        <w:t xml:space="preserve"> </w:t>
      </w:r>
      <w:r>
        <w:t>through</w:t>
      </w:r>
      <w:r w:rsidR="00312B0C">
        <w:t xml:space="preserve"> </w:t>
      </w:r>
      <w:r>
        <w:t>916,</w:t>
      </w:r>
      <w:r w:rsidR="00312B0C">
        <w:t xml:space="preserve"> </w:t>
      </w:r>
      <w:r>
        <w:t>using</w:t>
      </w:r>
      <w:r w:rsidR="00312B0C">
        <w:t xml:space="preserve"> </w:t>
      </w:r>
      <w:r>
        <w:t>any</w:t>
      </w:r>
      <w:r w:rsidR="00312B0C">
        <w:t xml:space="preserve"> </w:t>
      </w:r>
      <w:r>
        <w:t>reasonable</w:t>
      </w:r>
      <w:r w:rsidR="00312B0C">
        <w:t xml:space="preserve"> </w:t>
      </w:r>
      <w:r>
        <w:t>method</w:t>
      </w:r>
      <w:r w:rsidR="00312B0C">
        <w:t xml:space="preserve"> </w:t>
      </w:r>
      <w:r>
        <w:t>in accordance with</w:t>
      </w:r>
      <w:r w:rsidR="00312B0C">
        <w:t xml:space="preserve"> </w:t>
      </w:r>
      <w:r>
        <w:t>its best</w:t>
      </w:r>
      <w:r w:rsidR="00312B0C">
        <w:t xml:space="preserve"> </w:t>
      </w:r>
      <w:r>
        <w:t>judgment</w:t>
      </w:r>
      <w:r w:rsidR="00312B0C">
        <w:t xml:space="preserve"> </w:t>
      </w:r>
      <w:r>
        <w:t>and</w:t>
      </w:r>
      <w:r w:rsidR="00312B0C">
        <w:t xml:space="preserve"> </w:t>
      </w:r>
      <w:r>
        <w:t>information, shall determine</w:t>
      </w:r>
      <w:r w:rsidR="00312B0C">
        <w:t xml:space="preserve"> </w:t>
      </w:r>
      <w:r>
        <w:t>the correct</w:t>
      </w:r>
      <w:r w:rsidR="00312B0C">
        <w:t xml:space="preserve"> </w:t>
      </w:r>
      <w:r>
        <w:t>amount of</w:t>
      </w:r>
      <w:r w:rsidR="00312B0C">
        <w:t xml:space="preserve"> </w:t>
      </w:r>
      <w:r>
        <w:t>tax</w:t>
      </w:r>
      <w:r w:rsidR="00312B0C">
        <w:t xml:space="preserve"> </w:t>
      </w:r>
      <w:r>
        <w:t>due</w:t>
      </w:r>
      <w:r w:rsidR="00312B0C">
        <w:t xml:space="preserve"> </w:t>
      </w:r>
      <w:r>
        <w:t>and without any</w:t>
      </w:r>
      <w:r w:rsidR="00312B0C">
        <w:t xml:space="preserve"> </w:t>
      </w:r>
      <w:r>
        <w:t>time limitation (see IITA Section 905(c)) shall issue</w:t>
      </w:r>
      <w:r w:rsidR="00312B0C">
        <w:t xml:space="preserve"> </w:t>
      </w:r>
      <w:r>
        <w:t>to the</w:t>
      </w:r>
      <w:r w:rsidR="00312B0C">
        <w:t xml:space="preserve"> </w:t>
      </w:r>
      <w:r>
        <w:t>taxpayer a</w:t>
      </w:r>
      <w:r w:rsidR="00312B0C">
        <w:t xml:space="preserve"> </w:t>
      </w:r>
      <w:r>
        <w:t>notice of</w:t>
      </w:r>
      <w:r w:rsidR="00312B0C">
        <w:t xml:space="preserve"> </w:t>
      </w:r>
      <w:r>
        <w:t>deficiency setting forth the amount of tax and penalties proposed to be</w:t>
      </w:r>
      <w:r w:rsidR="00312B0C">
        <w:t xml:space="preserve"> </w:t>
      </w:r>
      <w:r>
        <w:t>assessed.</w:t>
      </w:r>
      <w:r w:rsidR="00312B0C">
        <w:t xml:space="preserve"> </w:t>
      </w:r>
      <w:r>
        <w:t>The term</w:t>
      </w:r>
      <w:r w:rsidR="00312B0C">
        <w:t xml:space="preserve"> </w:t>
      </w:r>
      <w:r>
        <w:t>"reasonable method",</w:t>
      </w:r>
      <w:r w:rsidR="00312B0C">
        <w:t xml:space="preserve"> </w:t>
      </w:r>
      <w:r>
        <w:t>for example, shall</w:t>
      </w:r>
      <w:r w:rsidR="00312B0C">
        <w:t xml:space="preserve"> </w:t>
      </w:r>
      <w:r>
        <w:t>include any</w:t>
      </w:r>
      <w:r w:rsidR="00312B0C">
        <w:t xml:space="preserve"> </w:t>
      </w:r>
      <w:r>
        <w:t>method or</w:t>
      </w:r>
      <w:r w:rsidR="00312B0C">
        <w:t xml:space="preserve"> </w:t>
      </w:r>
      <w:r>
        <w:t>combination of methods to</w:t>
      </w:r>
      <w:r w:rsidR="00312B0C">
        <w:t xml:space="preserve"> </w:t>
      </w:r>
      <w:r>
        <w:t>reconstruct the</w:t>
      </w:r>
      <w:r w:rsidR="00312B0C">
        <w:t xml:space="preserve"> </w:t>
      </w:r>
      <w:r>
        <w:t>taxpayer's</w:t>
      </w:r>
      <w:r w:rsidR="00312B0C">
        <w:t xml:space="preserve"> </w:t>
      </w:r>
      <w:r>
        <w:t>Illinois</w:t>
      </w:r>
      <w:r w:rsidR="00312B0C">
        <w:t xml:space="preserve"> </w:t>
      </w:r>
      <w:r>
        <w:t>net income established</w:t>
      </w:r>
      <w:r w:rsidR="00312B0C">
        <w:t xml:space="preserve"> </w:t>
      </w:r>
      <w:r>
        <w:t>or</w:t>
      </w:r>
      <w:r w:rsidR="00312B0C">
        <w:t xml:space="preserve"> </w:t>
      </w:r>
      <w:r>
        <w:t>acceptable</w:t>
      </w:r>
      <w:r w:rsidR="00312B0C">
        <w:t xml:space="preserve"> </w:t>
      </w:r>
      <w:r>
        <w:t>under</w:t>
      </w:r>
      <w:r w:rsidR="00312B0C">
        <w:t xml:space="preserve"> </w:t>
      </w:r>
      <w:r>
        <w:t>federal</w:t>
      </w:r>
      <w:r w:rsidR="00312B0C">
        <w:t xml:space="preserve"> </w:t>
      </w:r>
      <w:r>
        <w:t>26 USC</w:t>
      </w:r>
      <w:r w:rsidR="00312B0C">
        <w:t xml:space="preserve"> </w:t>
      </w:r>
      <w:r>
        <w:t>446, e.g.,</w:t>
      </w:r>
      <w:r w:rsidR="00312B0C">
        <w:t xml:space="preserve"> </w:t>
      </w:r>
      <w:r>
        <w:t>methods based in whole or part on</w:t>
      </w:r>
      <w:r w:rsidR="00312B0C">
        <w:t xml:space="preserve"> </w:t>
      </w:r>
      <w:r>
        <w:t>cash register</w:t>
      </w:r>
      <w:r w:rsidR="00312B0C">
        <w:t xml:space="preserve"> </w:t>
      </w:r>
      <w:r>
        <w:t>receipts,</w:t>
      </w:r>
      <w:r w:rsidR="00312B0C">
        <w:t xml:space="preserve"> </w:t>
      </w:r>
      <w:r>
        <w:t>specific</w:t>
      </w:r>
      <w:r w:rsidR="00312B0C">
        <w:t xml:space="preserve"> </w:t>
      </w:r>
      <w:r>
        <w:t>items</w:t>
      </w:r>
      <w:r w:rsidR="00312B0C">
        <w:t xml:space="preserve"> </w:t>
      </w:r>
      <w:r>
        <w:t>of income</w:t>
      </w:r>
      <w:r w:rsidR="00312B0C">
        <w:t xml:space="preserve"> </w:t>
      </w:r>
      <w:r>
        <w:t>or</w:t>
      </w:r>
      <w:r w:rsidR="00312B0C">
        <w:t xml:space="preserve"> </w:t>
      </w:r>
      <w:r>
        <w:t>expense,</w:t>
      </w:r>
      <w:r w:rsidR="00312B0C">
        <w:t xml:space="preserve"> </w:t>
      </w:r>
      <w:r>
        <w:t>bank</w:t>
      </w:r>
      <w:r w:rsidR="00312B0C">
        <w:t xml:space="preserve"> </w:t>
      </w:r>
      <w:r>
        <w:t>deposits,</w:t>
      </w:r>
      <w:r w:rsidR="00312B0C">
        <w:t xml:space="preserve"> </w:t>
      </w:r>
      <w:r>
        <w:t>expenditures (including use</w:t>
      </w:r>
      <w:r w:rsidR="00312B0C">
        <w:t xml:space="preserve"> </w:t>
      </w:r>
      <w:r>
        <w:t>of the</w:t>
      </w:r>
      <w:r w:rsidR="00312B0C">
        <w:t xml:space="preserve"> </w:t>
      </w:r>
      <w:r>
        <w:t>rule in Cohan v. Commissioner, 39 F.</w:t>
      </w:r>
      <w:r w:rsidR="00312B0C">
        <w:t xml:space="preserve"> </w:t>
      </w:r>
      <w:r>
        <w:t>2d 540</w:t>
      </w:r>
      <w:r w:rsidR="00312B0C">
        <w:t xml:space="preserve"> </w:t>
      </w:r>
      <w:r>
        <w:t>(2d Cir.),</w:t>
      </w:r>
      <w:r w:rsidR="00312B0C">
        <w:t xml:space="preserve"> </w:t>
      </w:r>
      <w:r>
        <w:t>to determine the amounts of allowable expenses), net worth, or other acceptable or accepted method.</w:t>
      </w:r>
      <w:r w:rsidR="00312B0C">
        <w:t xml:space="preserve"> </w:t>
      </w:r>
      <w:r>
        <w:t>(In this connection see also Section 100.9200(a)(4) of this Part.)</w:t>
      </w:r>
      <w:r w:rsidR="00312B0C">
        <w:t xml:space="preserve"> </w:t>
      </w:r>
      <w:r>
        <w:t>The</w:t>
      </w:r>
      <w:r w:rsidR="00312B0C">
        <w:t xml:space="preserve"> </w:t>
      </w:r>
      <w:r>
        <w:t>Department's determination shall</w:t>
      </w:r>
      <w:r w:rsidR="00312B0C">
        <w:t xml:space="preserve"> </w:t>
      </w:r>
      <w:r>
        <w:t>be deemed prima facie correct and shall</w:t>
      </w:r>
      <w:r w:rsidR="00312B0C">
        <w:t xml:space="preserve"> </w:t>
      </w:r>
      <w:r>
        <w:t>constitute</w:t>
      </w:r>
      <w:r w:rsidR="00312B0C">
        <w:t xml:space="preserve"> </w:t>
      </w:r>
      <w:r>
        <w:t>prima</w:t>
      </w:r>
      <w:r w:rsidR="00312B0C">
        <w:t xml:space="preserve"> </w:t>
      </w:r>
      <w:r>
        <w:t>facie</w:t>
      </w:r>
      <w:r w:rsidR="00312B0C">
        <w:t xml:space="preserve"> </w:t>
      </w:r>
      <w:r>
        <w:t>evidence</w:t>
      </w:r>
      <w:r w:rsidR="00312B0C">
        <w:t xml:space="preserve"> </w:t>
      </w:r>
      <w:r>
        <w:t>of</w:t>
      </w:r>
      <w:r w:rsidR="00312B0C">
        <w:t xml:space="preserve"> </w:t>
      </w:r>
      <w:r>
        <w:t xml:space="preserve">the correctness of the amount of tax due. </w:t>
      </w:r>
    </w:p>
    <w:p w:rsidR="006E29EE" w:rsidRDefault="006E29EE" w:rsidP="00DA5FD0">
      <w:pPr>
        <w:widowControl w:val="0"/>
        <w:autoSpaceDE w:val="0"/>
        <w:autoSpaceDN w:val="0"/>
        <w:adjustRightInd w:val="0"/>
        <w:ind w:left="1440"/>
      </w:pPr>
    </w:p>
    <w:p w:rsidR="00DA5FD0" w:rsidRDefault="00DA5FD0" w:rsidP="00DA5FD0">
      <w:pPr>
        <w:widowControl w:val="0"/>
        <w:autoSpaceDE w:val="0"/>
        <w:autoSpaceDN w:val="0"/>
        <w:adjustRightInd w:val="0"/>
        <w:ind w:firstLine="720"/>
      </w:pPr>
      <w:r>
        <w:t>c)</w:t>
      </w:r>
      <w:r>
        <w:tab/>
        <w:t xml:space="preserve">Notice of deficiency </w:t>
      </w:r>
    </w:p>
    <w:p w:rsidR="00DA5FD0" w:rsidRDefault="00DA5FD0" w:rsidP="00DA5FD0">
      <w:pPr>
        <w:widowControl w:val="0"/>
        <w:autoSpaceDE w:val="0"/>
        <w:autoSpaceDN w:val="0"/>
        <w:adjustRightInd w:val="0"/>
        <w:ind w:left="1440"/>
      </w:pPr>
      <w:r>
        <w:t>A notice</w:t>
      </w:r>
      <w:r w:rsidR="00312B0C">
        <w:t xml:space="preserve"> </w:t>
      </w:r>
      <w:r>
        <w:t>of deficiency issued under the Act shall set forth the</w:t>
      </w:r>
      <w:r w:rsidR="00312B0C">
        <w:t xml:space="preserve"> </w:t>
      </w:r>
      <w:r>
        <w:t>reasons therefor</w:t>
      </w:r>
      <w:r w:rsidR="00312B0C">
        <w:t xml:space="preserve"> </w:t>
      </w:r>
      <w:r>
        <w:t>and a basis sufficient to inform the</w:t>
      </w:r>
      <w:r w:rsidR="00312B0C">
        <w:t xml:space="preserve"> </w:t>
      </w:r>
      <w:r>
        <w:t>taxpayer of the adjustments giving rise to the proposed</w:t>
      </w:r>
      <w:r w:rsidR="00312B0C">
        <w:t xml:space="preserve"> </w:t>
      </w:r>
      <w:r>
        <w:t>assessment.</w:t>
      </w:r>
      <w:r w:rsidR="00312B0C">
        <w:t xml:space="preserve"> </w:t>
      </w:r>
      <w:r>
        <w:t>In case a joint return was filed, the</w:t>
      </w:r>
      <w:r w:rsidR="00312B0C">
        <w:t xml:space="preserve"> </w:t>
      </w:r>
      <w:r>
        <w:t>Department may issue a single joint notice of deficiency</w:t>
      </w:r>
      <w:r w:rsidR="00312B0C">
        <w:t xml:space="preserve"> </w:t>
      </w:r>
      <w:r>
        <w:t>to the</w:t>
      </w:r>
      <w:r w:rsidR="00312B0C">
        <w:t xml:space="preserve"> </w:t>
      </w:r>
      <w:r>
        <w:t>taxpayers unless</w:t>
      </w:r>
      <w:r w:rsidR="00312B0C">
        <w:t xml:space="preserve"> </w:t>
      </w:r>
      <w:r>
        <w:t>it</w:t>
      </w:r>
      <w:r w:rsidR="00312B0C">
        <w:t xml:space="preserve"> </w:t>
      </w:r>
      <w:r>
        <w:t>has</w:t>
      </w:r>
      <w:r w:rsidR="00312B0C">
        <w:t xml:space="preserve"> </w:t>
      </w:r>
      <w:r>
        <w:t>been notified</w:t>
      </w:r>
      <w:r w:rsidR="00312B0C">
        <w:t xml:space="preserve"> </w:t>
      </w:r>
      <w:r>
        <w:t>by</w:t>
      </w:r>
      <w:r w:rsidR="00312B0C">
        <w:t xml:space="preserve"> </w:t>
      </w:r>
      <w:r>
        <w:t>either</w:t>
      </w:r>
      <w:r w:rsidR="00312B0C">
        <w:t xml:space="preserve"> </w:t>
      </w:r>
      <w:r>
        <w:t>of</w:t>
      </w:r>
      <w:r w:rsidR="00312B0C">
        <w:t xml:space="preserve"> </w:t>
      </w:r>
      <w:r>
        <w:t>the</w:t>
      </w:r>
      <w:r w:rsidR="00312B0C">
        <w:t xml:space="preserve"> </w:t>
      </w:r>
      <w:r>
        <w:t>spouses</w:t>
      </w:r>
      <w:r w:rsidR="00312B0C">
        <w:t xml:space="preserve"> </w:t>
      </w:r>
      <w:r>
        <w:t>that</w:t>
      </w:r>
      <w:r w:rsidR="00312B0C">
        <w:t xml:space="preserve"> </w:t>
      </w:r>
      <w:r>
        <w:t>separate residences have</w:t>
      </w:r>
      <w:r w:rsidR="00312B0C">
        <w:t xml:space="preserve"> </w:t>
      </w:r>
      <w:r>
        <w:t>been established</w:t>
      </w:r>
      <w:r w:rsidR="00312B0C">
        <w:t xml:space="preserve"> </w:t>
      </w:r>
      <w:r>
        <w:t>in</w:t>
      </w:r>
      <w:r w:rsidR="00312B0C">
        <w:t xml:space="preserve"> </w:t>
      </w:r>
      <w:r>
        <w:t>which</w:t>
      </w:r>
      <w:r w:rsidR="00312B0C">
        <w:t xml:space="preserve"> </w:t>
      </w:r>
      <w:r>
        <w:t>case</w:t>
      </w:r>
      <w:r w:rsidR="00312B0C">
        <w:t xml:space="preserve"> </w:t>
      </w:r>
      <w:r>
        <w:t>it shall issue</w:t>
      </w:r>
      <w:r w:rsidR="00312B0C">
        <w:t xml:space="preserve"> </w:t>
      </w:r>
      <w:r>
        <w:t>the joint</w:t>
      </w:r>
      <w:r w:rsidR="00312B0C">
        <w:t xml:space="preserve"> </w:t>
      </w:r>
      <w:r>
        <w:t>notice of</w:t>
      </w:r>
      <w:r w:rsidR="00312B0C">
        <w:t xml:space="preserve"> </w:t>
      </w:r>
      <w:r>
        <w:t>deficiency to</w:t>
      </w:r>
      <w:r w:rsidR="00312B0C">
        <w:t xml:space="preserve"> </w:t>
      </w:r>
      <w:r>
        <w:t xml:space="preserve">each spouse. </w:t>
      </w:r>
    </w:p>
    <w:p w:rsidR="006E29EE" w:rsidRDefault="006E29EE" w:rsidP="00DA5FD0">
      <w:pPr>
        <w:widowControl w:val="0"/>
        <w:autoSpaceDE w:val="0"/>
        <w:autoSpaceDN w:val="0"/>
        <w:adjustRightInd w:val="0"/>
        <w:ind w:left="1440"/>
      </w:pPr>
    </w:p>
    <w:p w:rsidR="00DA5FD0" w:rsidRDefault="00DA5FD0" w:rsidP="00DA5FD0">
      <w:pPr>
        <w:widowControl w:val="0"/>
        <w:autoSpaceDE w:val="0"/>
        <w:autoSpaceDN w:val="0"/>
        <w:adjustRightInd w:val="0"/>
        <w:ind w:left="600" w:firstLine="120"/>
      </w:pPr>
      <w:r>
        <w:t>d)</w:t>
      </w:r>
      <w:r>
        <w:tab/>
        <w:t xml:space="preserve">Assessment when no protest </w:t>
      </w:r>
    </w:p>
    <w:p w:rsidR="00DA5FD0" w:rsidRDefault="00DA5FD0" w:rsidP="00DA5FD0">
      <w:pPr>
        <w:widowControl w:val="0"/>
        <w:autoSpaceDE w:val="0"/>
        <w:autoSpaceDN w:val="0"/>
        <w:adjustRightInd w:val="0"/>
        <w:ind w:left="1440"/>
      </w:pPr>
      <w:r>
        <w:t>The amount</w:t>
      </w:r>
      <w:r w:rsidR="00312B0C">
        <w:t xml:space="preserve"> </w:t>
      </w:r>
      <w:r>
        <w:t>of tax and penalties specified in a notice of</w:t>
      </w:r>
      <w:r w:rsidR="00312B0C">
        <w:t xml:space="preserve"> </w:t>
      </w:r>
      <w:r>
        <w:t>deficiency</w:t>
      </w:r>
      <w:r w:rsidR="00312B0C">
        <w:t xml:space="preserve"> </w:t>
      </w:r>
      <w:r>
        <w:t>shall</w:t>
      </w:r>
      <w:r w:rsidR="00312B0C">
        <w:t xml:space="preserve"> </w:t>
      </w:r>
      <w:r>
        <w:t>be</w:t>
      </w:r>
      <w:r w:rsidR="00312B0C">
        <w:t xml:space="preserve"> </w:t>
      </w:r>
      <w:r>
        <w:t>deemed</w:t>
      </w:r>
      <w:r w:rsidR="00312B0C">
        <w:t xml:space="preserve"> </w:t>
      </w:r>
      <w:r>
        <w:t>assessed</w:t>
      </w:r>
      <w:r w:rsidR="00312B0C">
        <w:t xml:space="preserve"> </w:t>
      </w:r>
      <w:r>
        <w:t>upon</w:t>
      </w:r>
      <w:r w:rsidR="00312B0C">
        <w:t xml:space="preserve"> </w:t>
      </w:r>
      <w:r>
        <w:t>the expiration of</w:t>
      </w:r>
      <w:r w:rsidR="00312B0C">
        <w:t xml:space="preserve"> </w:t>
      </w:r>
      <w:r>
        <w:t>60 days</w:t>
      </w:r>
      <w:r w:rsidR="00312B0C">
        <w:t xml:space="preserve"> </w:t>
      </w:r>
      <w:r>
        <w:t>(150 days</w:t>
      </w:r>
      <w:r w:rsidR="00312B0C">
        <w:t xml:space="preserve"> </w:t>
      </w:r>
      <w:r>
        <w:t>if the</w:t>
      </w:r>
      <w:r w:rsidR="00312B0C">
        <w:t xml:space="preserve"> </w:t>
      </w:r>
      <w:r>
        <w:t>taxpayer is outside the</w:t>
      </w:r>
      <w:r w:rsidR="00312B0C">
        <w:t xml:space="preserve"> </w:t>
      </w:r>
      <w:r>
        <w:t>United States)</w:t>
      </w:r>
      <w:r w:rsidR="00312B0C">
        <w:t xml:space="preserve"> </w:t>
      </w:r>
      <w:r>
        <w:t>from the date of issuance to the</w:t>
      </w:r>
      <w:r w:rsidR="00312B0C">
        <w:t xml:space="preserve"> </w:t>
      </w:r>
      <w:r>
        <w:t>taxpayer except</w:t>
      </w:r>
      <w:r w:rsidR="00312B0C">
        <w:t xml:space="preserve"> </w:t>
      </w:r>
      <w:r>
        <w:t>only for</w:t>
      </w:r>
      <w:r w:rsidR="00312B0C">
        <w:t xml:space="preserve"> </w:t>
      </w:r>
      <w:r>
        <w:t>such amounts</w:t>
      </w:r>
      <w:r w:rsidR="00312B0C">
        <w:t xml:space="preserve"> </w:t>
      </w:r>
      <w:r>
        <w:t>as to which the</w:t>
      </w:r>
      <w:r w:rsidR="00312B0C">
        <w:t xml:space="preserve"> </w:t>
      </w:r>
      <w:r>
        <w:t>taxpayer shall</w:t>
      </w:r>
      <w:r w:rsidR="00312B0C">
        <w:t xml:space="preserve"> </w:t>
      </w:r>
      <w:r>
        <w:t>have</w:t>
      </w:r>
      <w:r w:rsidR="00312B0C">
        <w:t xml:space="preserve"> </w:t>
      </w:r>
      <w:r>
        <w:t>filed</w:t>
      </w:r>
      <w:r w:rsidR="00312B0C">
        <w:t xml:space="preserve"> </w:t>
      </w:r>
      <w:r>
        <w:t>a</w:t>
      </w:r>
      <w:r w:rsidR="00312B0C">
        <w:t xml:space="preserve"> </w:t>
      </w:r>
      <w:r>
        <w:t>protest</w:t>
      </w:r>
      <w:r w:rsidR="00312B0C">
        <w:t xml:space="preserve"> </w:t>
      </w:r>
      <w:r>
        <w:t>as provided in</w:t>
      </w:r>
      <w:r w:rsidR="00312B0C">
        <w:t xml:space="preserve"> </w:t>
      </w:r>
      <w:r>
        <w:t>IITA Section</w:t>
      </w:r>
      <w:r w:rsidR="00312B0C">
        <w:t xml:space="preserve"> </w:t>
      </w:r>
      <w:r>
        <w:t xml:space="preserve">908. (See 86 Ill. Adm. Code 200.120(b).) </w:t>
      </w:r>
    </w:p>
    <w:p w:rsidR="00DA5FD0" w:rsidRDefault="00DA5FD0" w:rsidP="00DA5FD0">
      <w:pPr>
        <w:widowControl w:val="0"/>
        <w:autoSpaceDE w:val="0"/>
        <w:autoSpaceDN w:val="0"/>
        <w:adjustRightInd w:val="0"/>
      </w:pPr>
    </w:p>
    <w:p w:rsidR="00DA5FD0" w:rsidRDefault="00DA5FD0" w:rsidP="00DA5FD0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312B0C">
        <w:t xml:space="preserve"> </w:t>
      </w:r>
      <w:r>
        <w:t xml:space="preserve">Amended at 24 Ill. Reg. 10593, effective July 7, 2000) </w:t>
      </w:r>
    </w:p>
    <w:sectPr w:rsidR="00DA5FD0" w:rsidSect="00DA5FD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FD0"/>
    <w:rsid w:val="00262ED4"/>
    <w:rsid w:val="00312B0C"/>
    <w:rsid w:val="00381543"/>
    <w:rsid w:val="006E29EE"/>
    <w:rsid w:val="00922FF8"/>
    <w:rsid w:val="00AB1454"/>
    <w:rsid w:val="00DA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2012-06-21T20:03:00Z</dcterms:created>
  <dcterms:modified xsi:type="dcterms:W3CDTF">2012-06-21T20:03:00Z</dcterms:modified>
</cp:coreProperties>
</file>