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99" w:rsidRDefault="00436699" w:rsidP="004366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699" w:rsidRDefault="00436699" w:rsidP="004366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100.3100</w:t>
      </w:r>
      <w:r w:rsidR="00E26C17">
        <w:rPr>
          <w:b/>
          <w:bCs/>
        </w:rPr>
        <w:t xml:space="preserve"> </w:t>
      </w:r>
      <w:r>
        <w:rPr>
          <w:b/>
          <w:bCs/>
        </w:rPr>
        <w:t>Compensation (IITA Section 302)</w:t>
      </w:r>
      <w:r>
        <w:t xml:space="preserve"> </w:t>
      </w:r>
    </w:p>
    <w:p w:rsidR="00436699" w:rsidRDefault="00436699" w:rsidP="00436699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General definition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Compensation is</w:t>
      </w:r>
      <w:r w:rsidR="00E26C17">
        <w:t xml:space="preserve"> </w:t>
      </w:r>
      <w:r>
        <w:t>defined in IITA Section 1502(a)(3) to mean wages,</w:t>
      </w:r>
      <w:r w:rsidR="00E26C17">
        <w:t xml:space="preserve"> </w:t>
      </w:r>
      <w:r>
        <w:t>salaries, commissions</w:t>
      </w:r>
      <w:r w:rsidR="00E26C17">
        <w:t xml:space="preserve"> </w:t>
      </w:r>
      <w:r>
        <w:t>and any other form of</w:t>
      </w:r>
      <w:r w:rsidR="00E26C17">
        <w:t xml:space="preserve"> </w:t>
      </w:r>
      <w:r>
        <w:t>remuneration paid</w:t>
      </w:r>
      <w:r w:rsidR="00E26C17">
        <w:t xml:space="preserve"> </w:t>
      </w:r>
      <w:r>
        <w:t>to employees</w:t>
      </w:r>
      <w:r w:rsidR="00E26C17">
        <w:t xml:space="preserve"> </w:t>
      </w:r>
      <w:r>
        <w:t>for</w:t>
      </w:r>
      <w:r w:rsidR="00E26C17">
        <w:t xml:space="preserve"> </w:t>
      </w:r>
      <w:r>
        <w:t>personal services.</w:t>
      </w:r>
      <w:r w:rsidR="00E26C17">
        <w:t xml:space="preserve"> </w:t>
      </w:r>
      <w:r>
        <w:t>The term</w:t>
      </w:r>
      <w:r w:rsidR="00E26C17">
        <w:t xml:space="preserve"> </w:t>
      </w:r>
      <w:r>
        <w:t>is thus</w:t>
      </w:r>
      <w:r w:rsidR="00E26C17">
        <w:t xml:space="preserve"> </w:t>
      </w:r>
      <w:r>
        <w:t>comparable to</w:t>
      </w:r>
      <w:r w:rsidR="00E26C17">
        <w:t xml:space="preserve"> </w:t>
      </w:r>
      <w:r>
        <w:t>the term "wages" as</w:t>
      </w:r>
      <w:r w:rsidR="00E26C17">
        <w:t xml:space="preserve"> </w:t>
      </w:r>
      <w:r>
        <w:t>used in</w:t>
      </w:r>
      <w:r w:rsidR="00E26C17">
        <w:t xml:space="preserve"> </w:t>
      </w:r>
      <w:r>
        <w:t>26 U.S.C. Section 3401(a), except that the</w:t>
      </w:r>
      <w:r w:rsidR="00E26C17">
        <w:t xml:space="preserve"> </w:t>
      </w:r>
      <w:r>
        <w:t>exceptions set forth in the Code section are inapplicable for</w:t>
      </w:r>
      <w:r w:rsidR="00E26C17">
        <w:t xml:space="preserve"> </w:t>
      </w:r>
      <w:r>
        <w:t>purposes of</w:t>
      </w:r>
      <w:r w:rsidR="00E26C17">
        <w:t xml:space="preserve"> </w:t>
      </w:r>
      <w:r>
        <w:t>Article 3</w:t>
      </w:r>
      <w:r w:rsidR="00E26C17">
        <w:t xml:space="preserve"> </w:t>
      </w:r>
      <w:r>
        <w:t>of the</w:t>
      </w:r>
      <w:r w:rsidR="00E26C17">
        <w:t xml:space="preserve"> </w:t>
      </w:r>
      <w:r>
        <w:t>Act. (See Section</w:t>
      </w:r>
      <w:r w:rsidR="00E26C17">
        <w:t xml:space="preserve"> </w:t>
      </w:r>
      <w:r>
        <w:t>100.7000 for</w:t>
      </w:r>
      <w:r w:rsidR="00E26C17">
        <w:t xml:space="preserve"> </w:t>
      </w:r>
      <w:r>
        <w:t xml:space="preserve">definition of compensation subject to withholding.)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Employee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Compensation is</w:t>
      </w:r>
      <w:r w:rsidR="00E26C17">
        <w:t xml:space="preserve"> </w:t>
      </w:r>
      <w:r>
        <w:t>defined as</w:t>
      </w:r>
      <w:r w:rsidR="00E26C17">
        <w:t xml:space="preserve"> </w:t>
      </w:r>
      <w:r>
        <w:t>remuneration for personal services</w:t>
      </w:r>
      <w:r w:rsidR="00E26C17">
        <w:t xml:space="preserve"> </w:t>
      </w:r>
      <w:r>
        <w:t>performed by</w:t>
      </w:r>
      <w:r w:rsidR="00E26C17">
        <w:t xml:space="preserve"> </w:t>
      </w:r>
      <w:r>
        <w:t>an</w:t>
      </w:r>
      <w:r w:rsidR="00152383">
        <w:t xml:space="preserve"> </w:t>
      </w:r>
      <w:r>
        <w:t>"employee". If</w:t>
      </w:r>
      <w:r w:rsidR="00E26C17">
        <w:t xml:space="preserve"> </w:t>
      </w:r>
      <w:r>
        <w:t>the employer-employee relationship does not exist, remuneration for services performed does not constitute</w:t>
      </w:r>
      <w:r w:rsidR="00E26C17">
        <w:t xml:space="preserve"> </w:t>
      </w:r>
      <w:r>
        <w:t>"compensation." The term</w:t>
      </w:r>
      <w:r w:rsidR="00E26C17">
        <w:t xml:space="preserve"> </w:t>
      </w:r>
      <w:r>
        <w:t>"employee" includes every</w:t>
      </w:r>
      <w:r w:rsidR="00E26C17">
        <w:t xml:space="preserve"> </w:t>
      </w:r>
      <w:r>
        <w:t>individual performing</w:t>
      </w:r>
      <w:r w:rsidR="00E26C17">
        <w:t xml:space="preserve"> </w:t>
      </w:r>
      <w:r>
        <w:t>services if the relationship between</w:t>
      </w:r>
      <w:r w:rsidR="00E26C17">
        <w:t xml:space="preserve"> </w:t>
      </w:r>
      <w:r>
        <w:t>him and</w:t>
      </w:r>
      <w:r w:rsidR="00E26C17">
        <w:t xml:space="preserve"> </w:t>
      </w:r>
      <w:r>
        <w:t>the person</w:t>
      </w:r>
      <w:r w:rsidR="00E26C17">
        <w:t xml:space="preserve"> </w:t>
      </w:r>
      <w:r>
        <w:t>for whom he performs such</w:t>
      </w:r>
      <w:r w:rsidR="00E26C17">
        <w:t xml:space="preserve"> </w:t>
      </w:r>
      <w:r>
        <w:t>services is</w:t>
      </w:r>
      <w:r w:rsidR="00E26C17">
        <w:t xml:space="preserve"> </w:t>
      </w:r>
      <w:r>
        <w:t>the legal</w:t>
      </w:r>
      <w:r w:rsidR="00E26C17">
        <w:t xml:space="preserve"> </w:t>
      </w:r>
      <w:r>
        <w:t>relationship of employer and</w:t>
      </w:r>
      <w:r w:rsidR="00E26C17">
        <w:t xml:space="preserve"> </w:t>
      </w:r>
      <w:r>
        <w:t>employee.</w:t>
      </w:r>
      <w:r w:rsidR="00E26C17">
        <w:t xml:space="preserve"> </w:t>
      </w:r>
      <w:r>
        <w:t>The term has the same meaning under the</w:t>
      </w:r>
      <w:r w:rsidR="00E26C17">
        <w:t xml:space="preserve"> </w:t>
      </w:r>
      <w:r>
        <w:t>Illinois Income</w:t>
      </w:r>
      <w:r w:rsidR="00E26C17">
        <w:t xml:space="preserve"> </w:t>
      </w:r>
      <w:r>
        <w:t xml:space="preserve">Tax Act as under 26 U.S.C. Section 3401(c) and 26 CFR 31.3401(c)-l.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Types of compensation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The name by</w:t>
      </w:r>
      <w:r w:rsidR="00152383">
        <w:t xml:space="preserve"> </w:t>
      </w:r>
      <w:r>
        <w:t>which</w:t>
      </w:r>
      <w:r w:rsidR="00E26C17">
        <w:t xml:space="preserve"> </w:t>
      </w:r>
      <w:r>
        <w:t>remuneration</w:t>
      </w:r>
      <w:r w:rsidR="00E26C17">
        <w:t xml:space="preserve"> </w:t>
      </w:r>
      <w:r>
        <w:t>for</w:t>
      </w:r>
      <w:r w:rsidR="00E26C17">
        <w:t xml:space="preserve"> </w:t>
      </w:r>
      <w:r>
        <w:t>services</w:t>
      </w:r>
      <w:r w:rsidR="00E26C17">
        <w:t xml:space="preserve"> </w:t>
      </w:r>
      <w:r>
        <w:t>is designated</w:t>
      </w:r>
      <w:r w:rsidR="00E26C17">
        <w:t xml:space="preserve"> </w:t>
      </w:r>
      <w:r>
        <w:t>is</w:t>
      </w:r>
      <w:r w:rsidR="00E26C17">
        <w:t xml:space="preserve"> </w:t>
      </w:r>
      <w:r>
        <w:t>immaterial.</w:t>
      </w:r>
      <w:r w:rsidR="00E26C17">
        <w:t xml:space="preserve"> </w:t>
      </w:r>
      <w:r>
        <w:t>Thus,</w:t>
      </w:r>
      <w:r w:rsidR="00E26C17">
        <w:t xml:space="preserve"> </w:t>
      </w:r>
      <w:r>
        <w:t>salaries,</w:t>
      </w:r>
      <w:r w:rsidR="00E26C17">
        <w:t xml:space="preserve"> </w:t>
      </w:r>
      <w:r>
        <w:t>fees, bonuses,</w:t>
      </w:r>
      <w:r w:rsidR="00E26C17">
        <w:t xml:space="preserve"> </w:t>
      </w:r>
      <w:r>
        <w:t>commissions on</w:t>
      </w:r>
      <w:r w:rsidR="00E26C17">
        <w:t xml:space="preserve"> </w:t>
      </w:r>
      <w:r>
        <w:t>sales or</w:t>
      </w:r>
      <w:r w:rsidR="00E26C17">
        <w:t xml:space="preserve"> </w:t>
      </w:r>
      <w:r>
        <w:t>on insurance premiums, and pensions and retired pay are compensation within the meaning of the statute if paid for</w:t>
      </w:r>
      <w:r w:rsidR="00E26C17">
        <w:t xml:space="preserve"> </w:t>
      </w:r>
      <w:r>
        <w:t>services performed</w:t>
      </w:r>
      <w:r w:rsidR="00E26C17">
        <w:t xml:space="preserve"> </w:t>
      </w:r>
      <w:r>
        <w:t>by an</w:t>
      </w:r>
      <w:r w:rsidR="00E26C17">
        <w:t xml:space="preserve"> </w:t>
      </w:r>
      <w:r>
        <w:t>employee</w:t>
      </w:r>
      <w:r w:rsidR="00E26C17">
        <w:t xml:space="preserve"> </w:t>
      </w:r>
      <w:r>
        <w:t>for</w:t>
      </w:r>
      <w:r w:rsidR="00E26C17">
        <w:t xml:space="preserve"> </w:t>
      </w:r>
      <w:r>
        <w:t xml:space="preserve">his employer.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 xml:space="preserve">Past services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Remuneration for personal services constitutes compensation</w:t>
      </w:r>
      <w:r w:rsidR="00E26C17">
        <w:t xml:space="preserve"> </w:t>
      </w:r>
      <w:r>
        <w:t>even though</w:t>
      </w:r>
      <w:r w:rsidR="00E26C17">
        <w:t xml:space="preserve"> </w:t>
      </w:r>
      <w:r>
        <w:t>at the</w:t>
      </w:r>
      <w:r w:rsidR="00E26C17">
        <w:t xml:space="preserve"> </w:t>
      </w:r>
      <w:r>
        <w:t>time</w:t>
      </w:r>
      <w:r w:rsidR="00E26C17">
        <w:t xml:space="preserve"> </w:t>
      </w:r>
      <w:r>
        <w:t>paid</w:t>
      </w:r>
      <w:r w:rsidR="00E26C17">
        <w:t xml:space="preserve"> </w:t>
      </w:r>
      <w:r>
        <w:t>the relationship of employer and employee no longer exists between the</w:t>
      </w:r>
      <w:r w:rsidR="00E26C17">
        <w:t xml:space="preserve"> </w:t>
      </w:r>
      <w:r>
        <w:t>person in</w:t>
      </w:r>
      <w:r w:rsidR="00E26C17">
        <w:t xml:space="preserve"> </w:t>
      </w:r>
      <w:r>
        <w:t>whose employ the services were performed and</w:t>
      </w:r>
      <w:r w:rsidR="00E26C17">
        <w:t xml:space="preserve"> </w:t>
      </w:r>
      <w:r>
        <w:t>the individual</w:t>
      </w:r>
      <w:r w:rsidR="00E26C17">
        <w:t xml:space="preserve"> </w:t>
      </w:r>
      <w:r>
        <w:t>who performed</w:t>
      </w:r>
      <w:r w:rsidR="00E26C17">
        <w:t xml:space="preserve"> </w:t>
      </w:r>
      <w:r>
        <w:t>them, so long as</w:t>
      </w:r>
      <w:r w:rsidR="00E26C17">
        <w:t xml:space="preserve"> </w:t>
      </w:r>
      <w:r>
        <w:t>such relationship</w:t>
      </w:r>
      <w:r w:rsidR="00E26C17">
        <w:t xml:space="preserve"> </w:t>
      </w:r>
      <w:r>
        <w:t>existed when</w:t>
      </w:r>
      <w:r w:rsidR="00E26C17">
        <w:t xml:space="preserve"> </w:t>
      </w:r>
      <w:r>
        <w:t xml:space="preserve">the services were rendered.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720"/>
      </w:pPr>
      <w:r>
        <w:t>e)</w:t>
      </w:r>
      <w:r>
        <w:tab/>
        <w:t xml:space="preserve">Duty days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Beginning</w:t>
      </w:r>
      <w:r w:rsidR="00E26C17">
        <w:rPr>
          <w:i/>
          <w:iCs/>
        </w:rPr>
        <w:t xml:space="preserve"> </w:t>
      </w:r>
      <w:r>
        <w:rPr>
          <w:i/>
          <w:iCs/>
        </w:rPr>
        <w:t>with</w:t>
      </w:r>
      <w:r w:rsidR="00E26C17">
        <w:rPr>
          <w:i/>
          <w:iCs/>
        </w:rPr>
        <w:t xml:space="preserve"> </w:t>
      </w:r>
      <w:r>
        <w:rPr>
          <w:i/>
          <w:iCs/>
        </w:rPr>
        <w:t>taxable</w:t>
      </w:r>
      <w:r w:rsidR="00E26C17">
        <w:rPr>
          <w:i/>
          <w:iCs/>
        </w:rPr>
        <w:t xml:space="preserve"> </w:t>
      </w:r>
      <w:r>
        <w:rPr>
          <w:i/>
          <w:iCs/>
        </w:rPr>
        <w:t>years</w:t>
      </w:r>
      <w:r w:rsidR="00E26C17">
        <w:rPr>
          <w:i/>
          <w:iCs/>
        </w:rPr>
        <w:t xml:space="preserve"> </w:t>
      </w:r>
      <w:r>
        <w:rPr>
          <w:i/>
          <w:iCs/>
        </w:rPr>
        <w:t>ending</w:t>
      </w:r>
      <w:r w:rsidR="00E26C17">
        <w:rPr>
          <w:i/>
          <w:iCs/>
        </w:rPr>
        <w:t xml:space="preserve"> </w:t>
      </w:r>
      <w:r>
        <w:rPr>
          <w:i/>
          <w:iCs/>
        </w:rPr>
        <w:t>on</w:t>
      </w:r>
      <w:r w:rsidR="00E26C17">
        <w:rPr>
          <w:i/>
          <w:iCs/>
        </w:rPr>
        <w:t xml:space="preserve"> </w:t>
      </w:r>
      <w:r>
        <w:rPr>
          <w:i/>
          <w:iCs/>
        </w:rPr>
        <w:t>or</w:t>
      </w:r>
      <w:r w:rsidR="00E26C17">
        <w:rPr>
          <w:i/>
          <w:iCs/>
        </w:rPr>
        <w:t xml:space="preserve"> </w:t>
      </w:r>
      <w:r>
        <w:rPr>
          <w:i/>
          <w:iCs/>
        </w:rPr>
        <w:t>after December 31,</w:t>
      </w:r>
      <w:r w:rsidR="00E26C17">
        <w:rPr>
          <w:i/>
          <w:iCs/>
        </w:rPr>
        <w:t xml:space="preserve"> </w:t>
      </w:r>
      <w:r>
        <w:rPr>
          <w:i/>
          <w:iCs/>
        </w:rPr>
        <w:t>1992, for</w:t>
      </w:r>
      <w:r>
        <w:t xml:space="preserve"> persons who</w:t>
      </w:r>
      <w:r w:rsidR="00E26C17">
        <w:t xml:space="preserve"> </w:t>
      </w:r>
      <w:r>
        <w:t>are</w:t>
      </w:r>
      <w:r w:rsidR="00E26C17">
        <w:t xml:space="preserve"> </w:t>
      </w:r>
      <w:r>
        <w:t>members</w:t>
      </w:r>
      <w:r w:rsidR="00E26C17">
        <w:t xml:space="preserve"> </w:t>
      </w:r>
      <w:r>
        <w:t xml:space="preserve">of professional sports teams that are </w:t>
      </w:r>
      <w:r>
        <w:rPr>
          <w:i/>
          <w:iCs/>
        </w:rPr>
        <w:t>residents of states that impose</w:t>
      </w:r>
      <w:r w:rsidR="00E26C17">
        <w:rPr>
          <w:i/>
          <w:iCs/>
        </w:rPr>
        <w:t xml:space="preserve"> </w:t>
      </w:r>
      <w:r>
        <w:rPr>
          <w:i/>
          <w:iCs/>
        </w:rPr>
        <w:t>a comparable tax liability on</w:t>
      </w:r>
      <w:r>
        <w:t xml:space="preserve"> persons who are members</w:t>
      </w:r>
      <w:r w:rsidR="00E26C17">
        <w:t xml:space="preserve"> </w:t>
      </w:r>
      <w:r>
        <w:t>of professional</w:t>
      </w:r>
      <w:r w:rsidR="00E26C17">
        <w:t xml:space="preserve"> </w:t>
      </w:r>
      <w:r>
        <w:t>sports</w:t>
      </w:r>
      <w:r w:rsidR="00E26C17">
        <w:t xml:space="preserve"> </w:t>
      </w:r>
      <w:r>
        <w:t>teams</w:t>
      </w:r>
      <w:r w:rsidR="00E26C17">
        <w:t xml:space="preserve"> </w:t>
      </w:r>
      <w:r>
        <w:t>that</w:t>
      </w:r>
      <w:r w:rsidR="00E26C17">
        <w:t xml:space="preserve"> </w:t>
      </w:r>
      <w:r>
        <w:t xml:space="preserve">are </w:t>
      </w:r>
      <w:r>
        <w:rPr>
          <w:i/>
          <w:iCs/>
        </w:rPr>
        <w:t>residents of this State</w:t>
      </w:r>
      <w:r w:rsidR="00E26C17">
        <w:rPr>
          <w:i/>
          <w:iCs/>
        </w:rPr>
        <w:t xml:space="preserve"> </w:t>
      </w:r>
      <w:r>
        <w:rPr>
          <w:i/>
          <w:iCs/>
        </w:rPr>
        <w:t>. . . in the case of persons who perform</w:t>
      </w:r>
      <w:r w:rsidR="00E26C17">
        <w:rPr>
          <w:i/>
          <w:iCs/>
        </w:rPr>
        <w:t xml:space="preserve"> </w:t>
      </w:r>
      <w:r>
        <w:rPr>
          <w:i/>
          <w:iCs/>
        </w:rPr>
        <w:t>personal services</w:t>
      </w:r>
      <w:r w:rsidR="00E26C17">
        <w:rPr>
          <w:i/>
          <w:iCs/>
        </w:rPr>
        <w:t xml:space="preserve"> </w:t>
      </w:r>
      <w:r>
        <w:rPr>
          <w:i/>
          <w:iCs/>
        </w:rPr>
        <w:t>under personal service contracts for</w:t>
      </w:r>
      <w:r w:rsidR="00E26C17">
        <w:rPr>
          <w:i/>
          <w:iCs/>
        </w:rPr>
        <w:t xml:space="preserve"> </w:t>
      </w:r>
      <w:r>
        <w:rPr>
          <w:i/>
          <w:iCs/>
        </w:rPr>
        <w:t>sports performances,</w:t>
      </w:r>
      <w:r w:rsidR="00E26C17">
        <w:rPr>
          <w:i/>
          <w:iCs/>
        </w:rPr>
        <w:t xml:space="preserve"> </w:t>
      </w:r>
      <w:r>
        <w:rPr>
          <w:i/>
          <w:iCs/>
        </w:rPr>
        <w:t>services by</w:t>
      </w:r>
      <w:r w:rsidR="00E26C17">
        <w:rPr>
          <w:i/>
          <w:iCs/>
        </w:rPr>
        <w:t xml:space="preserve"> </w:t>
      </w:r>
      <w:r>
        <w:rPr>
          <w:i/>
          <w:iCs/>
        </w:rPr>
        <w:t>that person at</w:t>
      </w:r>
      <w:r w:rsidR="00E26C17">
        <w:rPr>
          <w:i/>
          <w:iCs/>
        </w:rPr>
        <w:t xml:space="preserve"> </w:t>
      </w:r>
      <w:r>
        <w:rPr>
          <w:i/>
          <w:iCs/>
        </w:rPr>
        <w:t>a sporting</w:t>
      </w:r>
      <w:r w:rsidR="00E26C17">
        <w:rPr>
          <w:i/>
          <w:iCs/>
        </w:rPr>
        <w:t xml:space="preserve"> </w:t>
      </w:r>
      <w:r>
        <w:rPr>
          <w:i/>
          <w:iCs/>
        </w:rPr>
        <w:t>event taking</w:t>
      </w:r>
      <w:r w:rsidR="00E26C17">
        <w:rPr>
          <w:i/>
          <w:iCs/>
        </w:rPr>
        <w:t xml:space="preserve"> </w:t>
      </w:r>
      <w:r>
        <w:rPr>
          <w:i/>
          <w:iCs/>
        </w:rPr>
        <w:t>place in Illinois shall be</w:t>
      </w:r>
      <w:r w:rsidR="00E26C17">
        <w:rPr>
          <w:i/>
          <w:iCs/>
        </w:rPr>
        <w:t xml:space="preserve"> </w:t>
      </w:r>
      <w:r>
        <w:rPr>
          <w:i/>
          <w:iCs/>
        </w:rPr>
        <w:t>deemed to</w:t>
      </w:r>
      <w:r w:rsidR="00E26C17">
        <w:rPr>
          <w:i/>
          <w:iCs/>
        </w:rPr>
        <w:t xml:space="preserve"> </w:t>
      </w:r>
      <w:r>
        <w:rPr>
          <w:i/>
          <w:iCs/>
        </w:rPr>
        <w:t>be a</w:t>
      </w:r>
      <w:r w:rsidR="00E26C17">
        <w:rPr>
          <w:i/>
          <w:iCs/>
        </w:rPr>
        <w:t xml:space="preserve"> </w:t>
      </w:r>
      <w:r>
        <w:rPr>
          <w:i/>
          <w:iCs/>
        </w:rPr>
        <w:t>performance entirely within this State.</w:t>
      </w:r>
      <w:r w:rsidR="00E26C17">
        <w:t xml:space="preserve"> </w:t>
      </w:r>
      <w:r>
        <w:t>(IITA Section</w:t>
      </w:r>
      <w:r w:rsidR="00E26C17">
        <w:t xml:space="preserve"> </w:t>
      </w:r>
      <w:r>
        <w:t>304(a)(2)(B))</w:t>
      </w:r>
      <w:r w:rsidR="00E26C17">
        <w:t xml:space="preserve"> </w:t>
      </w:r>
      <w:r>
        <w:t>Such income is compensation</w:t>
      </w:r>
      <w:r w:rsidR="00E26C17">
        <w:t xml:space="preserve"> </w:t>
      </w:r>
      <w:r>
        <w:t>income and</w:t>
      </w:r>
      <w:r w:rsidR="00E26C17">
        <w:t xml:space="preserve"> </w:t>
      </w:r>
      <w:r>
        <w:t>is allocated</w:t>
      </w:r>
      <w:r w:rsidR="00E26C17">
        <w:t xml:space="preserve"> </w:t>
      </w:r>
      <w:r>
        <w:t>to Illinois under Section</w:t>
      </w:r>
      <w:r w:rsidR="00E26C17">
        <w:t xml:space="preserve"> </w:t>
      </w:r>
      <w:r>
        <w:t>100.3400 on</w:t>
      </w:r>
      <w:r w:rsidR="00E26C17">
        <w:t xml:space="preserve"> </w:t>
      </w:r>
      <w:r>
        <w:t>the basis</w:t>
      </w:r>
      <w:r w:rsidR="00E26C17">
        <w:t xml:space="preserve"> </w:t>
      </w:r>
      <w:r>
        <w:t>of</w:t>
      </w:r>
      <w:r w:rsidR="00E26C17">
        <w:t xml:space="preserve"> </w:t>
      </w:r>
      <w:r>
        <w:t>duty</w:t>
      </w:r>
      <w:r w:rsidR="00E26C17">
        <w:t xml:space="preserve"> </w:t>
      </w:r>
      <w:r>
        <w:t xml:space="preserve">days. Duty days are days during any part of which the person is under a duty to perform personal services under the terms of his or her personal services contract.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players,</w:t>
      </w:r>
      <w:r w:rsidR="00E26C17">
        <w:t xml:space="preserve"> </w:t>
      </w:r>
      <w:r>
        <w:t>total duty</w:t>
      </w:r>
      <w:r w:rsidR="00E26C17">
        <w:t xml:space="preserve"> </w:t>
      </w:r>
      <w:r>
        <w:t>days shall</w:t>
      </w:r>
      <w:r w:rsidR="00E26C17">
        <w:t xml:space="preserve"> </w:t>
      </w:r>
      <w:r>
        <w:t>include all days from</w:t>
      </w:r>
      <w:r w:rsidR="00E26C17">
        <w:t xml:space="preserve"> </w:t>
      </w:r>
      <w:r>
        <w:t>the beginning</w:t>
      </w:r>
      <w:r w:rsidR="00E26C17">
        <w:t xml:space="preserve"> </w:t>
      </w:r>
      <w:r>
        <w:t>of</w:t>
      </w:r>
      <w:r w:rsidR="00E26C17">
        <w:t xml:space="preserve"> </w:t>
      </w:r>
      <w:r>
        <w:t>the</w:t>
      </w:r>
      <w:r w:rsidR="00E26C17">
        <w:t xml:space="preserve"> </w:t>
      </w:r>
      <w:r>
        <w:t>official</w:t>
      </w:r>
      <w:r w:rsidR="00E26C17">
        <w:t xml:space="preserve"> </w:t>
      </w:r>
      <w:r>
        <w:t>pre-season training</w:t>
      </w:r>
      <w:r w:rsidR="00E26C17">
        <w:t xml:space="preserve"> </w:t>
      </w:r>
      <w:r>
        <w:t>period through</w:t>
      </w:r>
      <w:r w:rsidR="00E26C17">
        <w:t xml:space="preserve"> </w:t>
      </w:r>
      <w:r>
        <w:t>the last game in which the</w:t>
      </w:r>
      <w:r w:rsidR="00E26C17">
        <w:t xml:space="preserve"> </w:t>
      </w:r>
      <w:r>
        <w:t>player</w:t>
      </w:r>
      <w:r w:rsidR="00E26C17">
        <w:t xml:space="preserve"> </w:t>
      </w:r>
      <w:r>
        <w:t>competes.</w:t>
      </w:r>
      <w:r w:rsidR="00E26C17">
        <w:t xml:space="preserve"> </w:t>
      </w:r>
      <w:r>
        <w:t>If a</w:t>
      </w:r>
      <w:r w:rsidR="00E26C17">
        <w:t xml:space="preserve"> </w:t>
      </w:r>
      <w:r>
        <w:t>player</w:t>
      </w:r>
      <w:r w:rsidR="00E26C17">
        <w:t xml:space="preserve"> </w:t>
      </w:r>
      <w:r>
        <w:t>is involved in</w:t>
      </w:r>
      <w:r w:rsidR="00E26C17">
        <w:t xml:space="preserve"> </w:t>
      </w:r>
      <w:r>
        <w:t>post-season games, duty days include all days</w:t>
      </w:r>
      <w:r w:rsidR="00E26C17">
        <w:t xml:space="preserve"> </w:t>
      </w:r>
      <w:r>
        <w:t>through the</w:t>
      </w:r>
      <w:r w:rsidR="00E26C17">
        <w:t xml:space="preserve"> </w:t>
      </w:r>
      <w:r>
        <w:t>last post-season</w:t>
      </w:r>
      <w:r w:rsidR="00E26C17">
        <w:t xml:space="preserve"> </w:t>
      </w:r>
      <w:r>
        <w:t>game</w:t>
      </w:r>
      <w:r w:rsidR="00E26C17">
        <w:t xml:space="preserve"> </w:t>
      </w:r>
      <w:r>
        <w:t>in which the player participates.</w:t>
      </w:r>
      <w:r w:rsidR="00E26C17">
        <w:t xml:space="preserve"> </w:t>
      </w:r>
      <w:r>
        <w:t>Post-season games are any play-off games in which the</w:t>
      </w:r>
      <w:r w:rsidR="00E26C17">
        <w:t xml:space="preserve"> </w:t>
      </w:r>
      <w:r>
        <w:t>player participates.</w:t>
      </w:r>
      <w:r w:rsidR="00E26C17">
        <w:t xml:space="preserve"> </w:t>
      </w:r>
      <w:r>
        <w:t xml:space="preserve">Also included in post-season games are any all star games in which the player is chosen to participate.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2160" w:hanging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Duty days include off days, practice days and travel days.</w:t>
      </w:r>
      <w:r w:rsidR="00E26C17">
        <w:t xml:space="preserve"> </w:t>
      </w:r>
      <w:r>
        <w:t>In</w:t>
      </w:r>
      <w:r w:rsidR="00E26C17">
        <w:t xml:space="preserve"> </w:t>
      </w:r>
      <w:r>
        <w:t>the case of a travel day, only days in</w:t>
      </w:r>
      <w:r w:rsidR="00E26C17">
        <w:t xml:space="preserve"> </w:t>
      </w:r>
      <w:r>
        <w:t>which the</w:t>
      </w:r>
      <w:r w:rsidR="00E26C17">
        <w:t xml:space="preserve"> </w:t>
      </w:r>
      <w:r>
        <w:t>player,</w:t>
      </w:r>
      <w:r w:rsidR="00E26C17">
        <w:t xml:space="preserve"> </w:t>
      </w:r>
      <w:r>
        <w:t>manager,</w:t>
      </w:r>
      <w:r w:rsidR="00E26C17">
        <w:t xml:space="preserve"> </w:t>
      </w:r>
      <w:r>
        <w:t>coach</w:t>
      </w:r>
      <w:r w:rsidR="00E26C17">
        <w:t xml:space="preserve"> </w:t>
      </w:r>
      <w:r>
        <w:t>and other full</w:t>
      </w:r>
      <w:r w:rsidR="00E26C17">
        <w:t xml:space="preserve"> </w:t>
      </w:r>
      <w:r>
        <w:t>time traveling</w:t>
      </w:r>
      <w:r w:rsidR="00E26C17">
        <w:t xml:space="preserve"> </w:t>
      </w:r>
      <w:r>
        <w:t>personnel</w:t>
      </w:r>
      <w:r w:rsidR="00E26C17">
        <w:t xml:space="preserve"> </w:t>
      </w:r>
      <w:r>
        <w:t>spends</w:t>
      </w:r>
      <w:r w:rsidR="00E26C17">
        <w:t xml:space="preserve"> </w:t>
      </w:r>
      <w:r>
        <w:t>at least 8</w:t>
      </w:r>
      <w:r w:rsidR="00E26C17">
        <w:t xml:space="preserve"> </w:t>
      </w:r>
      <w:r>
        <w:t>hours in this State will be considered a duty day.</w:t>
      </w:r>
      <w:r w:rsidR="00E26C17">
        <w:t xml:space="preserve"> </w:t>
      </w:r>
      <w:r>
        <w:t>Duty</w:t>
      </w:r>
      <w:r w:rsidR="00E26C17">
        <w:t xml:space="preserve"> </w:t>
      </w:r>
      <w:r>
        <w:t>days for any person who joins a team or</w:t>
      </w:r>
      <w:r w:rsidR="00E26C17">
        <w:t xml:space="preserve"> </w:t>
      </w:r>
      <w:r>
        <w:t>leaves a</w:t>
      </w:r>
      <w:r w:rsidR="00E26C17">
        <w:t xml:space="preserve"> </w:t>
      </w:r>
      <w:r>
        <w:t>team during</w:t>
      </w:r>
      <w:r w:rsidR="00E26C17">
        <w:t xml:space="preserve"> </w:t>
      </w:r>
      <w:r>
        <w:t>the season</w:t>
      </w:r>
      <w:r w:rsidR="00E26C17">
        <w:t xml:space="preserve"> </w:t>
      </w:r>
      <w:r>
        <w:t>shall begin or</w:t>
      </w:r>
      <w:r w:rsidR="00E26C17">
        <w:t xml:space="preserve"> </w:t>
      </w:r>
      <w:r>
        <w:t>end on</w:t>
      </w:r>
      <w:r w:rsidR="00E26C17">
        <w:t xml:space="preserve"> </w:t>
      </w:r>
      <w:r>
        <w:t>the day</w:t>
      </w:r>
      <w:r w:rsidR="00E26C17">
        <w:t xml:space="preserve"> </w:t>
      </w:r>
      <w:r>
        <w:t>such person</w:t>
      </w:r>
      <w:r w:rsidR="00E26C17">
        <w:t xml:space="preserve"> </w:t>
      </w:r>
      <w:r>
        <w:t>becomes a member of</w:t>
      </w:r>
      <w:r w:rsidR="00E26C17">
        <w:t xml:space="preserve"> </w:t>
      </w:r>
      <w:r>
        <w:t>a team</w:t>
      </w:r>
      <w:r w:rsidR="00E26C17">
        <w:t xml:space="preserve"> </w:t>
      </w:r>
      <w:r>
        <w:t>or ceases</w:t>
      </w:r>
      <w:r w:rsidR="00E26C17">
        <w:t xml:space="preserve"> </w:t>
      </w:r>
      <w:r>
        <w:t xml:space="preserve">to be a member of a team.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2160" w:hanging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For trainers and other full</w:t>
      </w:r>
      <w:r w:rsidR="00E26C17">
        <w:t xml:space="preserve"> </w:t>
      </w:r>
      <w:r>
        <w:t>time</w:t>
      </w:r>
      <w:r w:rsidR="00E26C17">
        <w:t xml:space="preserve"> </w:t>
      </w:r>
      <w:r>
        <w:t>traveling employees, total</w:t>
      </w:r>
      <w:r w:rsidR="00E26C17">
        <w:t xml:space="preserve"> </w:t>
      </w:r>
      <w:r>
        <w:t xml:space="preserve">duty days will include all days in the calendar year.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2160" w:hanging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Duty days in Illinois shall equal one (1) day for each duty</w:t>
      </w:r>
      <w:r w:rsidR="00E26C17">
        <w:t xml:space="preserve"> </w:t>
      </w:r>
      <w:r>
        <w:t>day</w:t>
      </w:r>
      <w:r w:rsidR="00E26C17">
        <w:t xml:space="preserve"> </w:t>
      </w:r>
      <w:r>
        <w:t>during</w:t>
      </w:r>
      <w:r w:rsidR="00E26C17">
        <w:t xml:space="preserve"> </w:t>
      </w:r>
      <w:r>
        <w:t>any</w:t>
      </w:r>
      <w:r w:rsidR="00E26C17">
        <w:t xml:space="preserve"> </w:t>
      </w:r>
      <w:r>
        <w:t>part</w:t>
      </w:r>
      <w:r w:rsidR="00E26C17">
        <w:t xml:space="preserve"> </w:t>
      </w:r>
      <w:r>
        <w:t>of</w:t>
      </w:r>
      <w:r w:rsidR="00E26C17">
        <w:t xml:space="preserve"> </w:t>
      </w:r>
      <w:r>
        <w:t>which</w:t>
      </w:r>
      <w:r w:rsidR="00E26C17">
        <w:t xml:space="preserve"> </w:t>
      </w:r>
      <w:r>
        <w:t xml:space="preserve">the employee is physically present in Illinois.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firstLine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 xml:space="preserve">Examples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The</w:t>
      </w:r>
      <w:r w:rsidR="00E26C17">
        <w:t xml:space="preserve"> </w:t>
      </w:r>
      <w:r>
        <w:t>standards</w:t>
      </w:r>
      <w:r w:rsidR="00E26C17">
        <w:t xml:space="preserve"> </w:t>
      </w:r>
      <w:r>
        <w:t>set</w:t>
      </w:r>
      <w:r w:rsidR="00E26C17">
        <w:t xml:space="preserve"> </w:t>
      </w:r>
      <w:r>
        <w:t>forth</w:t>
      </w:r>
      <w:r w:rsidR="00E26C17">
        <w:t xml:space="preserve"> </w:t>
      </w:r>
      <w:r>
        <w:t>in</w:t>
      </w:r>
      <w:r w:rsidR="00E26C17">
        <w:t xml:space="preserve"> </w:t>
      </w:r>
      <w:r>
        <w:t>this</w:t>
      </w:r>
      <w:r w:rsidR="00E26C17">
        <w:t xml:space="preserve"> </w:t>
      </w:r>
      <w:r>
        <w:t>Section</w:t>
      </w:r>
      <w:r w:rsidR="00E26C17">
        <w:t xml:space="preserve"> </w:t>
      </w:r>
      <w:r>
        <w:t>may</w:t>
      </w:r>
      <w:r w:rsidR="00E26C17">
        <w:t xml:space="preserve"> </w:t>
      </w:r>
      <w:r>
        <w:t xml:space="preserve">be illustrated, in part, by the following examples: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144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is</w:t>
      </w:r>
      <w:r w:rsidR="00E26C17">
        <w:t xml:space="preserve"> </w:t>
      </w:r>
      <w:r>
        <w:t>a salesman for B corporation.</w:t>
      </w:r>
      <w:r w:rsidR="00E26C17">
        <w:t xml:space="preserve"> </w:t>
      </w:r>
      <w:r>
        <w:t>B conducts a selling contest</w:t>
      </w:r>
      <w:r w:rsidR="00E26C17">
        <w:t xml:space="preserve"> </w:t>
      </w:r>
      <w:r>
        <w:t>among its</w:t>
      </w:r>
      <w:r w:rsidR="00E26C17">
        <w:t xml:space="preserve"> </w:t>
      </w:r>
      <w:r>
        <w:t>salesmen, first prize being a two-week vacation in Las Vegas.</w:t>
      </w:r>
      <w:r w:rsidR="00E26C17">
        <w:t xml:space="preserve"> </w:t>
      </w:r>
      <w:r>
        <w:t>A is the winner</w:t>
      </w:r>
      <w:r w:rsidR="00E26C17">
        <w:t xml:space="preserve"> </w:t>
      </w:r>
      <w:r>
        <w:t>of the</w:t>
      </w:r>
      <w:r w:rsidR="00E26C17">
        <w:t xml:space="preserve"> </w:t>
      </w:r>
      <w:r>
        <w:t>contest and</w:t>
      </w:r>
      <w:r w:rsidR="00E26C17">
        <w:t xml:space="preserve"> </w:t>
      </w:r>
      <w:r>
        <w:t>is</w:t>
      </w:r>
      <w:r w:rsidR="00E26C17">
        <w:t xml:space="preserve"> </w:t>
      </w:r>
      <w:r>
        <w:t>awarded</w:t>
      </w:r>
      <w:r w:rsidR="00E26C17">
        <w:t xml:space="preserve"> </w:t>
      </w:r>
      <w:r>
        <w:t>the vacation.</w:t>
      </w:r>
      <w:r w:rsidR="00E26C17">
        <w:t xml:space="preserve"> </w:t>
      </w:r>
      <w:r>
        <w:t>The fair</w:t>
      </w:r>
      <w:r w:rsidR="00E26C17">
        <w:t xml:space="preserve"> </w:t>
      </w:r>
      <w:r>
        <w:t>market value</w:t>
      </w:r>
      <w:r w:rsidR="00E26C17">
        <w:t xml:space="preserve"> </w:t>
      </w:r>
      <w:r>
        <w:t>of</w:t>
      </w:r>
      <w:r w:rsidR="00E26C17">
        <w:t xml:space="preserve"> </w:t>
      </w:r>
      <w:r>
        <w:t>the</w:t>
      </w:r>
      <w:r w:rsidR="00E26C17">
        <w:t xml:space="preserve"> </w:t>
      </w:r>
      <w:r>
        <w:t xml:space="preserve">trip constitutes compensation.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2160" w:hanging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 is</w:t>
      </w:r>
      <w:r w:rsidR="00E26C17">
        <w:t xml:space="preserve"> </w:t>
      </w:r>
      <w:r>
        <w:t>employed by</w:t>
      </w:r>
      <w:r w:rsidR="00E26C17">
        <w:t xml:space="preserve"> </w:t>
      </w:r>
      <w:r>
        <w:t>D corporation during the month of</w:t>
      </w:r>
      <w:r w:rsidR="00E26C17">
        <w:t xml:space="preserve"> </w:t>
      </w:r>
      <w:r>
        <w:t>January</w:t>
      </w:r>
      <w:r w:rsidR="00E26C17">
        <w:t xml:space="preserve"> </w:t>
      </w:r>
      <w:r>
        <w:t>1970</w:t>
      </w:r>
      <w:r w:rsidR="00E26C17">
        <w:t xml:space="preserve"> </w:t>
      </w:r>
      <w:r>
        <w:t>and</w:t>
      </w:r>
      <w:r w:rsidR="00E26C17">
        <w:t xml:space="preserve"> </w:t>
      </w:r>
      <w:r>
        <w:t>is</w:t>
      </w:r>
      <w:r w:rsidR="00E26C17">
        <w:t xml:space="preserve"> </w:t>
      </w:r>
      <w:r>
        <w:t>entitled</w:t>
      </w:r>
      <w:r w:rsidR="00E26C17">
        <w:t xml:space="preserve"> </w:t>
      </w:r>
      <w:r>
        <w:t>to</w:t>
      </w:r>
      <w:r w:rsidR="00E26C17">
        <w:t xml:space="preserve"> </w:t>
      </w:r>
      <w:r>
        <w:t>receive remuneration of $100 for services performed for D during such</w:t>
      </w:r>
      <w:r w:rsidR="00E26C17">
        <w:t xml:space="preserve"> </w:t>
      </w:r>
      <w:r>
        <w:t>month.</w:t>
      </w:r>
      <w:r w:rsidR="00E26C17">
        <w:t xml:space="preserve"> </w:t>
      </w:r>
      <w:r>
        <w:t>C leaves the employ of D at the close</w:t>
      </w:r>
      <w:r w:rsidR="00E26C17">
        <w:t xml:space="preserve"> </w:t>
      </w:r>
      <w:r>
        <w:t>of business</w:t>
      </w:r>
      <w:r w:rsidR="00E26C17">
        <w:t xml:space="preserve"> </w:t>
      </w:r>
      <w:r>
        <w:t>on January</w:t>
      </w:r>
      <w:r w:rsidR="00E26C17">
        <w:t xml:space="preserve"> </w:t>
      </w:r>
      <w:r>
        <w:t>31, 1970.</w:t>
      </w:r>
      <w:r w:rsidR="00E26C17">
        <w:t xml:space="preserve"> </w:t>
      </w:r>
      <w:r>
        <w:t>On February</w:t>
      </w:r>
      <w:r w:rsidR="00E26C17">
        <w:t xml:space="preserve"> </w:t>
      </w:r>
      <w:r>
        <w:t>15,</w:t>
      </w:r>
      <w:r w:rsidR="00E26C17">
        <w:t xml:space="preserve"> </w:t>
      </w:r>
      <w:r>
        <w:t>1970</w:t>
      </w:r>
      <w:r w:rsidR="00E26C17">
        <w:t xml:space="preserve"> </w:t>
      </w:r>
      <w:r>
        <w:t>(when</w:t>
      </w:r>
      <w:r w:rsidR="00E26C17">
        <w:t xml:space="preserve"> </w:t>
      </w:r>
      <w:r>
        <w:t>C</w:t>
      </w:r>
      <w:r w:rsidR="00E26C17">
        <w:t xml:space="preserve"> </w:t>
      </w:r>
      <w:r>
        <w:t>is</w:t>
      </w:r>
      <w:r w:rsidR="00E26C17">
        <w:t xml:space="preserve"> </w:t>
      </w:r>
      <w:r>
        <w:t>no</w:t>
      </w:r>
      <w:r w:rsidR="00E26C17">
        <w:t xml:space="preserve"> </w:t>
      </w:r>
      <w:r>
        <w:t>longer</w:t>
      </w:r>
      <w:r w:rsidR="00E26C17">
        <w:t xml:space="preserve"> </w:t>
      </w:r>
      <w:r>
        <w:t>an employee of D), D pays C the remuneration of $100 for services</w:t>
      </w:r>
      <w:r w:rsidR="00E26C17">
        <w:t xml:space="preserve"> </w:t>
      </w:r>
      <w:r>
        <w:t>performed in</w:t>
      </w:r>
      <w:r w:rsidR="00E26C17">
        <w:t xml:space="preserve"> </w:t>
      </w:r>
      <w:r>
        <w:t>January.</w:t>
      </w:r>
      <w:r w:rsidR="00E26C17">
        <w:t xml:space="preserve"> </w:t>
      </w:r>
      <w:r>
        <w:t xml:space="preserve">The $100 is compensation. </w:t>
      </w:r>
    </w:p>
    <w:p w:rsidR="00EE06D7" w:rsidRDefault="00EE06D7" w:rsidP="00436699">
      <w:pPr>
        <w:widowControl w:val="0"/>
        <w:autoSpaceDE w:val="0"/>
        <w:autoSpaceDN w:val="0"/>
        <w:adjustRightInd w:val="0"/>
        <w:ind w:left="2160" w:hanging="72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facts</w:t>
      </w:r>
      <w:r w:rsidR="00E26C17">
        <w:t xml:space="preserve"> </w:t>
      </w:r>
      <w:r>
        <w:t>are the</w:t>
      </w:r>
      <w:r w:rsidR="00E26C17">
        <w:t xml:space="preserve"> </w:t>
      </w:r>
      <w:r>
        <w:t>same as</w:t>
      </w:r>
      <w:r w:rsidR="00E26C17">
        <w:t xml:space="preserve"> </w:t>
      </w:r>
      <w:r>
        <w:t>in subsection (f)(2) above except that C is discharged by D at the end of January.</w:t>
      </w:r>
      <w:r w:rsidR="00E26C17">
        <w:t xml:space="preserve"> </w:t>
      </w:r>
      <w:r>
        <w:t>In addition to the $100 earned by C for services</w:t>
      </w:r>
      <w:r w:rsidR="00E26C17">
        <w:t xml:space="preserve"> </w:t>
      </w:r>
      <w:r>
        <w:t>performed in</w:t>
      </w:r>
      <w:r w:rsidR="00E26C17">
        <w:t xml:space="preserve"> </w:t>
      </w:r>
      <w:r>
        <w:t>January, D pays C $50 severance pay.</w:t>
      </w:r>
      <w:r w:rsidR="00E26C17">
        <w:t xml:space="preserve"> </w:t>
      </w:r>
      <w:r>
        <w:t xml:space="preserve">The $50 constitutes compensation. </w:t>
      </w:r>
    </w:p>
    <w:p w:rsidR="00436699" w:rsidRDefault="00436699" w:rsidP="00436699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E26C17">
        <w:t xml:space="preserve"> </w:t>
      </w:r>
      <w:r>
        <w:t xml:space="preserve">Amended at 17 Ill. Reg. 8869, effective June 2, 1993) </w:t>
      </w:r>
    </w:p>
    <w:sectPr w:rsidR="00436699" w:rsidSect="0043669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699"/>
    <w:rsid w:val="00152383"/>
    <w:rsid w:val="001F0FE6"/>
    <w:rsid w:val="00436699"/>
    <w:rsid w:val="00AA31CB"/>
    <w:rsid w:val="00E26C17"/>
    <w:rsid w:val="00EE06D7"/>
    <w:rsid w:val="00F05AB2"/>
    <w:rsid w:val="00F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52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52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2002-10-11T20:55:00Z</cp:lastPrinted>
  <dcterms:created xsi:type="dcterms:W3CDTF">2012-06-21T20:01:00Z</dcterms:created>
  <dcterms:modified xsi:type="dcterms:W3CDTF">2012-06-21T20:01:00Z</dcterms:modified>
</cp:coreProperties>
</file>