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229" w:rsidRDefault="00475229" w:rsidP="00D63E9B">
      <w:pPr>
        <w:widowControl w:val="0"/>
        <w:autoSpaceDE w:val="0"/>
        <w:autoSpaceDN w:val="0"/>
        <w:adjustRightInd w:val="0"/>
      </w:pPr>
    </w:p>
    <w:p w:rsidR="00475229" w:rsidRDefault="00475229" w:rsidP="00D63E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100.2050</w:t>
      </w:r>
      <w:r w:rsidR="00CA00AE">
        <w:rPr>
          <w:b/>
          <w:bCs/>
        </w:rPr>
        <w:t xml:space="preserve"> </w:t>
      </w:r>
      <w:r>
        <w:rPr>
          <w:b/>
          <w:bCs/>
        </w:rPr>
        <w:t>Net Income (IITA Section 202)</w:t>
      </w:r>
      <w:r>
        <w:t xml:space="preserve"> </w:t>
      </w:r>
    </w:p>
    <w:p w:rsidR="00475229" w:rsidRDefault="00475229" w:rsidP="00D63E9B">
      <w:pPr>
        <w:widowControl w:val="0"/>
        <w:autoSpaceDE w:val="0"/>
        <w:autoSpaceDN w:val="0"/>
        <w:adjustRightInd w:val="0"/>
      </w:pPr>
    </w:p>
    <w:p w:rsidR="00475229" w:rsidRDefault="00475229" w:rsidP="00D63E9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Pr="00FC0AC4">
        <w:rPr>
          <w:i/>
        </w:rPr>
        <w:t>A taxpayer's</w:t>
      </w:r>
      <w:r w:rsidR="00CA00AE" w:rsidRPr="00FC0AC4">
        <w:rPr>
          <w:i/>
        </w:rPr>
        <w:t xml:space="preserve"> </w:t>
      </w:r>
      <w:r w:rsidRPr="00FC0AC4">
        <w:rPr>
          <w:i/>
        </w:rPr>
        <w:t>net income</w:t>
      </w:r>
      <w:r>
        <w:t xml:space="preserve"> under the IITA</w:t>
      </w:r>
      <w:r w:rsidR="00CA00AE">
        <w:t xml:space="preserve"> </w:t>
      </w:r>
      <w:r w:rsidRPr="00FC0AC4">
        <w:rPr>
          <w:i/>
        </w:rPr>
        <w:t>is that</w:t>
      </w:r>
      <w:r w:rsidR="00CA00AE" w:rsidRPr="00FC0AC4">
        <w:rPr>
          <w:i/>
        </w:rPr>
        <w:t xml:space="preserve"> </w:t>
      </w:r>
      <w:r w:rsidRPr="00FC0AC4">
        <w:rPr>
          <w:i/>
        </w:rPr>
        <w:t>portion of</w:t>
      </w:r>
      <w:r w:rsidR="00CA00AE" w:rsidRPr="00FC0AC4">
        <w:rPr>
          <w:i/>
        </w:rPr>
        <w:t xml:space="preserve"> </w:t>
      </w:r>
      <w:r w:rsidRPr="00FC0AC4">
        <w:rPr>
          <w:i/>
        </w:rPr>
        <w:t>the</w:t>
      </w:r>
      <w:r w:rsidR="00CA00AE" w:rsidRPr="00FC0AC4">
        <w:rPr>
          <w:i/>
        </w:rPr>
        <w:t xml:space="preserve"> </w:t>
      </w:r>
      <w:r w:rsidRPr="00FC0AC4">
        <w:rPr>
          <w:i/>
        </w:rPr>
        <w:t>taxpayer's</w:t>
      </w:r>
      <w:r w:rsidR="00CA00AE" w:rsidRPr="00FC0AC4">
        <w:rPr>
          <w:i/>
        </w:rPr>
        <w:t xml:space="preserve"> </w:t>
      </w:r>
      <w:r w:rsidRPr="00FC0AC4">
        <w:rPr>
          <w:i/>
        </w:rPr>
        <w:t>base income</w:t>
      </w:r>
      <w:r>
        <w:t xml:space="preserve"> (determined</w:t>
      </w:r>
      <w:r w:rsidR="00CA00AE">
        <w:t xml:space="preserve"> </w:t>
      </w:r>
      <w:r>
        <w:t>under IITA</w:t>
      </w:r>
      <w:r w:rsidR="00CA00AE">
        <w:t xml:space="preserve"> </w:t>
      </w:r>
      <w:r>
        <w:t>Section 203)</w:t>
      </w:r>
      <w:r w:rsidR="00CA00AE">
        <w:t xml:space="preserve"> </w:t>
      </w:r>
      <w:r w:rsidRPr="00FC0AC4">
        <w:rPr>
          <w:i/>
        </w:rPr>
        <w:t>for</w:t>
      </w:r>
      <w:r w:rsidR="00CA00AE" w:rsidRPr="00FC0AC4">
        <w:rPr>
          <w:i/>
        </w:rPr>
        <w:t xml:space="preserve"> </w:t>
      </w:r>
      <w:r w:rsidRPr="00FC0AC4">
        <w:rPr>
          <w:i/>
        </w:rPr>
        <w:t>the taxable year</w:t>
      </w:r>
      <w:r w:rsidR="00FC0AC4">
        <w:rPr>
          <w:i/>
        </w:rPr>
        <w:t xml:space="preserve"> that</w:t>
      </w:r>
      <w:r w:rsidR="00FC0AC4">
        <w:t xml:space="preserve"> </w:t>
      </w:r>
      <w:r w:rsidRPr="00FC0AC4">
        <w:rPr>
          <w:i/>
        </w:rPr>
        <w:t>is</w:t>
      </w:r>
      <w:r w:rsidR="00CA00AE" w:rsidRPr="00FC0AC4">
        <w:rPr>
          <w:i/>
        </w:rPr>
        <w:t xml:space="preserve"> </w:t>
      </w:r>
      <w:r w:rsidRPr="00FC0AC4">
        <w:rPr>
          <w:i/>
        </w:rPr>
        <w:t>allocable</w:t>
      </w:r>
      <w:r>
        <w:t xml:space="preserve"> or</w:t>
      </w:r>
      <w:r w:rsidR="00CA00AE">
        <w:t xml:space="preserve"> </w:t>
      </w:r>
      <w:r>
        <w:t xml:space="preserve">apportionable </w:t>
      </w:r>
      <w:r w:rsidRPr="00FC0AC4">
        <w:rPr>
          <w:i/>
        </w:rPr>
        <w:t xml:space="preserve">to Illinois under the provisions of Article 3 of the </w:t>
      </w:r>
      <w:r w:rsidR="005C05C9" w:rsidRPr="00FC0AC4">
        <w:rPr>
          <w:i/>
        </w:rPr>
        <w:t>IITA</w:t>
      </w:r>
      <w:r>
        <w:t xml:space="preserve">, </w:t>
      </w:r>
      <w:r w:rsidRPr="00FC0AC4">
        <w:rPr>
          <w:i/>
        </w:rPr>
        <w:t>less the</w:t>
      </w:r>
      <w:r w:rsidR="00CA00AE">
        <w:t xml:space="preserve"> </w:t>
      </w:r>
      <w:r>
        <w:t>Illinois net</w:t>
      </w:r>
      <w:r w:rsidR="00CA00AE">
        <w:t xml:space="preserve"> </w:t>
      </w:r>
      <w:r>
        <w:t xml:space="preserve">loss </w:t>
      </w:r>
      <w:r w:rsidRPr="00FC0AC4">
        <w:rPr>
          <w:i/>
        </w:rPr>
        <w:t xml:space="preserve">deduction allowed by IITA Section 207 and the </w:t>
      </w:r>
      <w:r w:rsidR="005C05C9" w:rsidRPr="00FC0AC4">
        <w:rPr>
          <w:i/>
        </w:rPr>
        <w:t>exemptions</w:t>
      </w:r>
      <w:r>
        <w:t xml:space="preserve"> </w:t>
      </w:r>
      <w:r w:rsidRPr="00FC0AC4">
        <w:rPr>
          <w:i/>
        </w:rPr>
        <w:t>allowed by IITA Section 204</w:t>
      </w:r>
      <w:r w:rsidR="005C05C9">
        <w:t xml:space="preserve"> and Section 100.2055</w:t>
      </w:r>
      <w:r>
        <w:t>.</w:t>
      </w:r>
      <w:r w:rsidR="00FC0AC4">
        <w:t xml:space="preserve"> (IITA Section 202)</w:t>
      </w:r>
      <w:r w:rsidR="001F7C89">
        <w:t xml:space="preserve"> </w:t>
      </w:r>
      <w:r>
        <w:t>In</w:t>
      </w:r>
      <w:r w:rsidR="00CA00AE">
        <w:t xml:space="preserve"> </w:t>
      </w:r>
      <w:r>
        <w:t>computing net</w:t>
      </w:r>
      <w:r w:rsidR="00CA00AE">
        <w:t xml:space="preserve"> </w:t>
      </w:r>
      <w:r>
        <w:t>income, any Illinois net</w:t>
      </w:r>
      <w:r w:rsidR="00CA00AE">
        <w:t xml:space="preserve"> </w:t>
      </w:r>
      <w:r>
        <w:t>operating</w:t>
      </w:r>
      <w:r w:rsidR="00CA00AE">
        <w:t xml:space="preserve"> </w:t>
      </w:r>
      <w:r>
        <w:t>loss</w:t>
      </w:r>
      <w:r w:rsidR="00CA00AE">
        <w:t xml:space="preserve"> </w:t>
      </w:r>
      <w:r>
        <w:t>deduction</w:t>
      </w:r>
      <w:r w:rsidR="00CA00AE">
        <w:t xml:space="preserve"> </w:t>
      </w:r>
      <w:r>
        <w:t>shall</w:t>
      </w:r>
      <w:r w:rsidR="00CA00AE">
        <w:t xml:space="preserve"> </w:t>
      </w:r>
      <w:r>
        <w:t>be</w:t>
      </w:r>
      <w:r w:rsidR="00CA00AE">
        <w:t xml:space="preserve"> </w:t>
      </w:r>
      <w:r>
        <w:t xml:space="preserve">subtracted before the subtraction for the </w:t>
      </w:r>
      <w:r w:rsidR="005C05C9">
        <w:t>exemptions</w:t>
      </w:r>
      <w:r>
        <w:t xml:space="preserve">. </w:t>
      </w:r>
    </w:p>
    <w:p w:rsidR="00943A34" w:rsidRDefault="00943A34" w:rsidP="00D63E9B">
      <w:pPr>
        <w:widowControl w:val="0"/>
        <w:autoSpaceDE w:val="0"/>
        <w:autoSpaceDN w:val="0"/>
        <w:adjustRightInd w:val="0"/>
        <w:ind w:left="1440" w:hanging="720"/>
      </w:pPr>
    </w:p>
    <w:p w:rsidR="00475229" w:rsidRDefault="00475229" w:rsidP="00D63E9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For tax</w:t>
      </w:r>
      <w:r w:rsidR="00CA00AE">
        <w:t xml:space="preserve"> </w:t>
      </w:r>
      <w:r>
        <w:t>years ending</w:t>
      </w:r>
      <w:r w:rsidR="00CA00AE">
        <w:t xml:space="preserve"> </w:t>
      </w:r>
      <w:r>
        <w:t>on or</w:t>
      </w:r>
      <w:r w:rsidR="00CA00AE">
        <w:t xml:space="preserve"> </w:t>
      </w:r>
      <w:r>
        <w:t>after December 31, 1986, net income</w:t>
      </w:r>
      <w:r w:rsidR="00CA00AE">
        <w:t xml:space="preserve"> </w:t>
      </w:r>
      <w:r>
        <w:t>for income</w:t>
      </w:r>
      <w:r w:rsidR="00CA00AE">
        <w:t xml:space="preserve"> </w:t>
      </w:r>
      <w:r>
        <w:t>tax (IITA</w:t>
      </w:r>
      <w:r w:rsidR="00CA00AE">
        <w:t xml:space="preserve"> </w:t>
      </w:r>
      <w:r w:rsidR="005C05C9">
        <w:t>Section</w:t>
      </w:r>
      <w:r w:rsidR="00FC0AC4">
        <w:t xml:space="preserve"> </w:t>
      </w:r>
      <w:r>
        <w:t xml:space="preserve">201(a) and (b)) and for replacement tax (IITA </w:t>
      </w:r>
      <w:r w:rsidR="005C05C9">
        <w:t xml:space="preserve">Section </w:t>
      </w:r>
      <w:r>
        <w:t>201(c) and (d)) are identical amounts.</w:t>
      </w:r>
      <w:r w:rsidR="00CA00AE">
        <w:t xml:space="preserve"> </w:t>
      </w:r>
      <w:r>
        <w:t>For</w:t>
      </w:r>
      <w:r w:rsidR="00CA00AE">
        <w:t xml:space="preserve"> </w:t>
      </w:r>
      <w:r>
        <w:t>prior tax</w:t>
      </w:r>
      <w:r w:rsidR="00CA00AE">
        <w:t xml:space="preserve"> </w:t>
      </w:r>
      <w:r>
        <w:t>years,</w:t>
      </w:r>
      <w:r w:rsidR="00CA00AE">
        <w:t xml:space="preserve"> </w:t>
      </w:r>
      <w:r>
        <w:t>the</w:t>
      </w:r>
      <w:r w:rsidR="00CA00AE">
        <w:t xml:space="preserve"> </w:t>
      </w:r>
      <w:r>
        <w:t>net income</w:t>
      </w:r>
      <w:r w:rsidR="00CA00AE">
        <w:t xml:space="preserve"> </w:t>
      </w:r>
      <w:r>
        <w:t>amount</w:t>
      </w:r>
      <w:r w:rsidR="00CA00AE">
        <w:t xml:space="preserve"> </w:t>
      </w:r>
      <w:r>
        <w:t>for replacement tax</w:t>
      </w:r>
      <w:r w:rsidR="00CA00AE">
        <w:t xml:space="preserve"> </w:t>
      </w:r>
      <w:r>
        <w:t>was</w:t>
      </w:r>
      <w:r w:rsidR="00CA00AE">
        <w:t xml:space="preserve"> </w:t>
      </w:r>
      <w:r>
        <w:t>usually</w:t>
      </w:r>
      <w:r w:rsidR="00CA00AE">
        <w:t xml:space="preserve"> </w:t>
      </w:r>
      <w:r>
        <w:t>a greater amount than net income for</w:t>
      </w:r>
      <w:r w:rsidR="00CA00AE">
        <w:t xml:space="preserve"> </w:t>
      </w:r>
      <w:r>
        <w:t>income tax.</w:t>
      </w:r>
      <w:r w:rsidR="00CA00AE">
        <w:t xml:space="preserve"> </w:t>
      </w:r>
      <w:r>
        <w:t>For purposes</w:t>
      </w:r>
      <w:r w:rsidR="00CA00AE">
        <w:t xml:space="preserve"> </w:t>
      </w:r>
      <w:r>
        <w:t>of the</w:t>
      </w:r>
      <w:r w:rsidR="00CA00AE">
        <w:t xml:space="preserve"> </w:t>
      </w:r>
      <w:r>
        <w:t>net</w:t>
      </w:r>
      <w:r w:rsidR="00CA00AE">
        <w:t xml:space="preserve"> </w:t>
      </w:r>
      <w:r>
        <w:t>loss</w:t>
      </w:r>
      <w:r w:rsidR="00CA00AE">
        <w:t xml:space="preserve"> </w:t>
      </w:r>
      <w:r>
        <w:t>deduction</w:t>
      </w:r>
      <w:r w:rsidR="00CA00AE">
        <w:t xml:space="preserve"> </w:t>
      </w:r>
      <w:r>
        <w:t>that</w:t>
      </w:r>
      <w:r w:rsidR="00CA00AE">
        <w:t xml:space="preserve"> </w:t>
      </w:r>
      <w:r>
        <w:t>may</w:t>
      </w:r>
      <w:r w:rsidR="00CA00AE">
        <w:t xml:space="preserve"> </w:t>
      </w:r>
      <w:r>
        <w:t>be subtracted from</w:t>
      </w:r>
      <w:r w:rsidR="00CA00AE">
        <w:t xml:space="preserve"> </w:t>
      </w:r>
      <w:r>
        <w:t>net income</w:t>
      </w:r>
      <w:r w:rsidR="00CA00AE">
        <w:t xml:space="preserve"> </w:t>
      </w:r>
      <w:r>
        <w:t xml:space="preserve">in </w:t>
      </w:r>
      <w:r w:rsidR="005C05C9">
        <w:t>those</w:t>
      </w:r>
      <w:r w:rsidR="00CA00AE">
        <w:t xml:space="preserve"> </w:t>
      </w:r>
      <w:r>
        <w:t>prior years, the amount deductible for income tax purposes shall govern</w:t>
      </w:r>
      <w:r w:rsidR="00FC0AC4">
        <w:t>,</w:t>
      </w:r>
      <w:r>
        <w:t xml:space="preserve"> and the</w:t>
      </w:r>
      <w:r w:rsidR="00CA00AE">
        <w:t xml:space="preserve"> </w:t>
      </w:r>
      <w:r>
        <w:t>amount that</w:t>
      </w:r>
      <w:r w:rsidR="00CA00AE">
        <w:t xml:space="preserve"> </w:t>
      </w:r>
      <w:r>
        <w:t>may be</w:t>
      </w:r>
      <w:r w:rsidR="00CA00AE">
        <w:t xml:space="preserve"> </w:t>
      </w:r>
      <w:r>
        <w:t>deducted for replacement tax purposes in a</w:t>
      </w:r>
      <w:r w:rsidR="00CA00AE">
        <w:t xml:space="preserve"> </w:t>
      </w:r>
      <w:r>
        <w:t>given tax</w:t>
      </w:r>
      <w:r w:rsidR="00CA00AE">
        <w:t xml:space="preserve"> </w:t>
      </w:r>
      <w:r>
        <w:t>year shall</w:t>
      </w:r>
      <w:r w:rsidR="00CA00AE">
        <w:t xml:space="preserve"> </w:t>
      </w:r>
      <w:r>
        <w:t xml:space="preserve">be the same amount as may be deducted for income tax purposes. </w:t>
      </w:r>
    </w:p>
    <w:p w:rsidR="00475229" w:rsidRDefault="00475229" w:rsidP="00D63E9B">
      <w:pPr>
        <w:widowControl w:val="0"/>
        <w:autoSpaceDE w:val="0"/>
        <w:autoSpaceDN w:val="0"/>
        <w:adjustRightInd w:val="0"/>
      </w:pPr>
    </w:p>
    <w:p w:rsidR="00475229" w:rsidRPr="00D55B37" w:rsidRDefault="00C735FF" w:rsidP="00CA00AE">
      <w:pPr>
        <w:pStyle w:val="JCARSourceNote"/>
        <w:ind w:left="798" w:hanging="78"/>
      </w:pPr>
      <w:r>
        <w:t xml:space="preserve">(Source:  Amended at 41 Ill. Reg. </w:t>
      </w:r>
      <w:r w:rsidR="00DD4DC5">
        <w:t>14217</w:t>
      </w:r>
      <w:r>
        <w:t xml:space="preserve">, effective </w:t>
      </w:r>
      <w:bookmarkStart w:id="0" w:name="_GoBack"/>
      <w:r w:rsidR="00DD4DC5">
        <w:t>November 7, 2017</w:t>
      </w:r>
      <w:bookmarkEnd w:id="0"/>
      <w:r>
        <w:t>)</w:t>
      </w:r>
    </w:p>
    <w:sectPr w:rsidR="00475229" w:rsidRPr="00D55B37" w:rsidSect="00D63E9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5229"/>
    <w:rsid w:val="000E6149"/>
    <w:rsid w:val="001A6FD8"/>
    <w:rsid w:val="001F7C89"/>
    <w:rsid w:val="00475229"/>
    <w:rsid w:val="004754D3"/>
    <w:rsid w:val="005C05C9"/>
    <w:rsid w:val="0071431C"/>
    <w:rsid w:val="00783A05"/>
    <w:rsid w:val="007D61F0"/>
    <w:rsid w:val="00943A34"/>
    <w:rsid w:val="009B50B6"/>
    <w:rsid w:val="00C735FF"/>
    <w:rsid w:val="00CA00AE"/>
    <w:rsid w:val="00D55B37"/>
    <w:rsid w:val="00D63E9B"/>
    <w:rsid w:val="00DC15F2"/>
    <w:rsid w:val="00DD4DC5"/>
    <w:rsid w:val="00FC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2DFEDBA-9028-4519-9B36-377E68C2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75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PauleyMG</dc:creator>
  <cp:keywords/>
  <dc:description/>
  <cp:lastModifiedBy>Lane, Arlene L.</cp:lastModifiedBy>
  <cp:revision>3</cp:revision>
  <dcterms:created xsi:type="dcterms:W3CDTF">2017-10-05T14:11:00Z</dcterms:created>
  <dcterms:modified xsi:type="dcterms:W3CDTF">2017-11-20T20:11:00Z</dcterms:modified>
</cp:coreProperties>
</file>