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17" w:rsidRDefault="003C5617" w:rsidP="003C5617">
      <w:pPr>
        <w:rPr>
          <w:b/>
        </w:rPr>
      </w:pPr>
    </w:p>
    <w:p w:rsidR="001E75B2" w:rsidRPr="003C5617" w:rsidRDefault="001E75B2" w:rsidP="003C5617">
      <w:pPr>
        <w:rPr>
          <w:b/>
        </w:rPr>
      </w:pPr>
      <w:r w:rsidRPr="003C5617">
        <w:rPr>
          <w:b/>
        </w:rPr>
        <w:t xml:space="preserve">Section 1220.110 </w:t>
      </w:r>
      <w:r w:rsidR="003C5617">
        <w:rPr>
          <w:b/>
        </w:rPr>
        <w:t xml:space="preserve"> </w:t>
      </w:r>
      <w:r w:rsidRPr="003C5617">
        <w:rPr>
          <w:b/>
        </w:rPr>
        <w:t>Definitions</w:t>
      </w:r>
    </w:p>
    <w:p w:rsidR="001E75B2" w:rsidRPr="003C5617" w:rsidRDefault="001E75B2" w:rsidP="003C5617"/>
    <w:p w:rsidR="001E75B2" w:rsidRPr="003C5617" w:rsidRDefault="001E75B2" w:rsidP="003C5617">
      <w:r w:rsidRPr="003C5617">
        <w:t>The following terms are defined for this Part:</w:t>
      </w:r>
    </w:p>
    <w:p w:rsidR="001E75B2" w:rsidRPr="003C5617" w:rsidRDefault="001E75B2" w:rsidP="003C5617"/>
    <w:p w:rsidR="00AC5EAA" w:rsidRDefault="00AC5EAA" w:rsidP="003C5617">
      <w:pPr>
        <w:ind w:left="720" w:firstLine="720"/>
      </w:pPr>
      <w:r>
        <w:t>"Act" shall mean the Illinois Power Agency Act [20 ILCS 3855]</w:t>
      </w:r>
      <w:r w:rsidR="000253CD">
        <w:t>.</w:t>
      </w:r>
    </w:p>
    <w:p w:rsidR="00AC5EAA" w:rsidRDefault="00AC5EAA" w:rsidP="003C5617">
      <w:pPr>
        <w:ind w:left="720" w:firstLine="720"/>
      </w:pPr>
    </w:p>
    <w:p w:rsidR="001E75B2" w:rsidRPr="003C5617" w:rsidRDefault="003C5617" w:rsidP="003C5617">
      <w:pPr>
        <w:ind w:left="720" w:firstLine="720"/>
      </w:pPr>
      <w:r>
        <w:t>"</w:t>
      </w:r>
      <w:r w:rsidR="001E75B2" w:rsidRPr="003C5617">
        <w:t>Agency</w:t>
      </w:r>
      <w:r>
        <w:t>"</w:t>
      </w:r>
      <w:r w:rsidR="001E75B2" w:rsidRPr="003C5617">
        <w:t xml:space="preserve"> shall mean the Illinois Power Agency.</w:t>
      </w:r>
    </w:p>
    <w:p w:rsidR="001E75B2" w:rsidRPr="003C5617" w:rsidRDefault="001E75B2" w:rsidP="003C5617"/>
    <w:p w:rsidR="001E75B2" w:rsidRPr="003C5617" w:rsidRDefault="003C5617" w:rsidP="003C5617">
      <w:pPr>
        <w:ind w:left="720" w:firstLine="720"/>
      </w:pPr>
      <w:r>
        <w:t>"</w:t>
      </w:r>
      <w:r w:rsidR="001E75B2" w:rsidRPr="003C5617">
        <w:t>Commission</w:t>
      </w:r>
      <w:r>
        <w:t>"</w:t>
      </w:r>
      <w:r w:rsidR="001E75B2" w:rsidRPr="003C5617">
        <w:t xml:space="preserve"> shall mean the Illinois Commerce Commission.</w:t>
      </w:r>
    </w:p>
    <w:p w:rsidR="001E75B2" w:rsidRDefault="001E75B2" w:rsidP="003C5617"/>
    <w:p w:rsidR="0037171B" w:rsidRPr="0037171B" w:rsidRDefault="00F802C7" w:rsidP="0037171B">
      <w:pPr>
        <w:ind w:left="1440"/>
        <w:rPr>
          <w:szCs w:val="24"/>
        </w:rPr>
      </w:pPr>
      <w:r>
        <w:rPr>
          <w:szCs w:val="24"/>
        </w:rPr>
        <w:t>"</w:t>
      </w:r>
      <w:r w:rsidR="0037171B" w:rsidRPr="0037171B">
        <w:rPr>
          <w:szCs w:val="24"/>
        </w:rPr>
        <w:t>FOM</w:t>
      </w:r>
      <w:r>
        <w:rPr>
          <w:szCs w:val="24"/>
        </w:rPr>
        <w:t>"</w:t>
      </w:r>
      <w:r w:rsidR="0037171B" w:rsidRPr="0037171B">
        <w:rPr>
          <w:szCs w:val="24"/>
        </w:rPr>
        <w:t xml:space="preserve"> shall mean the Financial Operations Manual maintained by the Agency</w:t>
      </w:r>
      <w:r w:rsidR="00CC158D">
        <w:rPr>
          <w:szCs w:val="24"/>
        </w:rPr>
        <w:t>.</w:t>
      </w:r>
    </w:p>
    <w:p w:rsidR="0037171B" w:rsidRDefault="0037171B" w:rsidP="003C5617"/>
    <w:p w:rsidR="001E75B2" w:rsidRPr="003C5617" w:rsidRDefault="003C5617" w:rsidP="003C5617">
      <w:pPr>
        <w:ind w:left="1440"/>
      </w:pPr>
      <w:r>
        <w:t>"</w:t>
      </w:r>
      <w:r w:rsidR="001E75B2" w:rsidRPr="003C5617">
        <w:t>GAAP</w:t>
      </w:r>
      <w:r>
        <w:t>"</w:t>
      </w:r>
      <w:r w:rsidR="001E75B2" w:rsidRPr="003C5617">
        <w:t xml:space="preserve"> shall mean </w:t>
      </w:r>
      <w:r w:rsidR="00AC5EAA">
        <w:t>g</w:t>
      </w:r>
      <w:r w:rsidR="001E75B2" w:rsidRPr="003C5617">
        <w:t xml:space="preserve">enerally </w:t>
      </w:r>
      <w:r w:rsidR="00AC5EAA">
        <w:t>a</w:t>
      </w:r>
      <w:r w:rsidR="001E75B2" w:rsidRPr="003C5617">
        <w:t xml:space="preserve">ccepted </w:t>
      </w:r>
      <w:r w:rsidR="00AC5EAA">
        <w:t>a</w:t>
      </w:r>
      <w:r w:rsidR="001E75B2" w:rsidRPr="003C5617">
        <w:t xml:space="preserve">ccounting </w:t>
      </w:r>
      <w:r w:rsidR="00AC5EAA">
        <w:t>p</w:t>
      </w:r>
      <w:r w:rsidR="001E75B2" w:rsidRPr="003C5617">
        <w:t>rinciples as defined by the Financial Standards Accounting Board</w:t>
      </w:r>
      <w:r w:rsidR="00AC5EAA">
        <w:t xml:space="preserve"> (401 Merritt 7, </w:t>
      </w:r>
      <w:smartTag w:uri="urn:schemas-microsoft-com:office:smarttags" w:element="address">
        <w:smartTag w:uri="urn:schemas-microsoft-com:office:smarttags" w:element="Street">
          <w:r w:rsidR="00AC5EAA">
            <w:t>P.O. Box</w:t>
          </w:r>
        </w:smartTag>
        <w:r w:rsidR="00AC5EAA">
          <w:t xml:space="preserve"> 5116</w:t>
        </w:r>
      </w:smartTag>
      <w:r w:rsidR="00AC5EAA">
        <w:t xml:space="preserve">, </w:t>
      </w:r>
      <w:smartTag w:uri="urn:schemas-microsoft-com:office:smarttags" w:element="Street">
        <w:smartTag w:uri="urn:schemas-microsoft-com:office:smarttags" w:element="address">
          <w:r w:rsidR="00AC5EAA">
            <w:t>Norwalk CT</w:t>
          </w:r>
        </w:smartTag>
      </w:smartTag>
      <w:r w:rsidR="00AC5EAA">
        <w:t xml:space="preserve"> 06856-5116 (203/847-0700))</w:t>
      </w:r>
      <w:r w:rsidR="001E75B2" w:rsidRPr="003C5617">
        <w:t>.</w:t>
      </w:r>
    </w:p>
    <w:p w:rsidR="001E75B2" w:rsidRDefault="001E75B2" w:rsidP="003C5617"/>
    <w:p w:rsidR="0037171B" w:rsidRPr="0037171B" w:rsidRDefault="0037171B" w:rsidP="0037171B">
      <w:pPr>
        <w:ind w:left="1440"/>
        <w:rPr>
          <w:szCs w:val="24"/>
        </w:rPr>
      </w:pPr>
      <w:r>
        <w:rPr>
          <w:szCs w:val="24"/>
        </w:rPr>
        <w:t>"</w:t>
      </w:r>
      <w:r w:rsidRPr="0037171B">
        <w:rPr>
          <w:szCs w:val="24"/>
        </w:rPr>
        <w:t>GRM</w:t>
      </w:r>
      <w:r>
        <w:rPr>
          <w:szCs w:val="24"/>
        </w:rPr>
        <w:t>"</w:t>
      </w:r>
      <w:r w:rsidRPr="0037171B">
        <w:rPr>
          <w:szCs w:val="24"/>
        </w:rPr>
        <w:t xml:space="preserve"> shall mean the GAAP Reporting Manual maintained by the Agency</w:t>
      </w:r>
      <w:r w:rsidR="00CC158D">
        <w:rPr>
          <w:szCs w:val="24"/>
        </w:rPr>
        <w:t>.</w:t>
      </w:r>
      <w:bookmarkStart w:id="0" w:name="_GoBack"/>
      <w:bookmarkEnd w:id="0"/>
    </w:p>
    <w:p w:rsidR="0037171B" w:rsidRPr="003C5617" w:rsidRDefault="0037171B" w:rsidP="003C5617"/>
    <w:p w:rsidR="001E75B2" w:rsidRPr="003C5617" w:rsidRDefault="003C5617" w:rsidP="00AC5EAA">
      <w:pPr>
        <w:ind w:left="1440"/>
      </w:pPr>
      <w:r>
        <w:t>"</w:t>
      </w:r>
      <w:r w:rsidR="001E75B2" w:rsidRPr="003C5617">
        <w:t>SAMS</w:t>
      </w:r>
      <w:r>
        <w:t>"</w:t>
      </w:r>
      <w:r w:rsidR="001E75B2" w:rsidRPr="003C5617">
        <w:t xml:space="preserve"> shall mean </w:t>
      </w:r>
      <w:r w:rsidR="00AC5EAA">
        <w:t xml:space="preserve">the </w:t>
      </w:r>
      <w:r w:rsidR="001E75B2" w:rsidRPr="003C5617">
        <w:t>Statewide Accounting Management System</w:t>
      </w:r>
      <w:r w:rsidR="00AC5EAA">
        <w:t xml:space="preserve"> in the Office of the Illinois State Comptroller.</w:t>
      </w:r>
    </w:p>
    <w:sectPr w:rsidR="001E75B2" w:rsidRPr="003C561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82" w:rsidRDefault="00457B82">
      <w:r>
        <w:separator/>
      </w:r>
    </w:p>
  </w:endnote>
  <w:endnote w:type="continuationSeparator" w:id="0">
    <w:p w:rsidR="00457B82" w:rsidRDefault="0045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82" w:rsidRDefault="00457B82">
      <w:r>
        <w:separator/>
      </w:r>
    </w:p>
  </w:footnote>
  <w:footnote w:type="continuationSeparator" w:id="0">
    <w:p w:rsidR="00457B82" w:rsidRDefault="0045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5B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3CD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5B2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FD6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171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2EC"/>
    <w:rsid w:val="003C561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B82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79D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704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19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EAA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05A"/>
    <w:rsid w:val="00CB1C46"/>
    <w:rsid w:val="00CB3DC9"/>
    <w:rsid w:val="00CC13F9"/>
    <w:rsid w:val="00CC158D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2C7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6</cp:revision>
  <dcterms:created xsi:type="dcterms:W3CDTF">2012-06-22T04:50:00Z</dcterms:created>
  <dcterms:modified xsi:type="dcterms:W3CDTF">2013-06-19T13:52:00Z</dcterms:modified>
</cp:coreProperties>
</file>