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2E" w:rsidRDefault="00A9572E" w:rsidP="00227538"/>
    <w:p w:rsidR="00227538" w:rsidRPr="00227538" w:rsidRDefault="00227538" w:rsidP="00227538">
      <w:r w:rsidRPr="00227538">
        <w:t>AUTHORITY:</w:t>
      </w:r>
      <w:r w:rsidR="006424BF">
        <w:t xml:space="preserve"> </w:t>
      </w:r>
      <w:r w:rsidRPr="00227538">
        <w:t xml:space="preserve"> Implementing and authorized by Sections 1-20(b)(23)</w:t>
      </w:r>
      <w:r w:rsidR="00AE5351">
        <w:t>,</w:t>
      </w:r>
      <w:r w:rsidRPr="00227538">
        <w:t xml:space="preserve"> 1-55</w:t>
      </w:r>
      <w:r w:rsidR="00BB70D2">
        <w:t>,</w:t>
      </w:r>
      <w:r w:rsidRPr="00227538">
        <w:t xml:space="preserve"> </w:t>
      </w:r>
      <w:r w:rsidR="00CB45D9">
        <w:t xml:space="preserve">1-58(d), </w:t>
      </w:r>
      <w:r w:rsidR="00AE5351">
        <w:t>1-75(</w:t>
      </w:r>
      <w:r w:rsidR="00AF1AB6">
        <w:t>g</w:t>
      </w:r>
      <w:r w:rsidR="00AE5351">
        <w:t>)</w:t>
      </w:r>
      <w:r w:rsidR="006B31E4">
        <w:t xml:space="preserve"> and (h)</w:t>
      </w:r>
      <w:r w:rsidR="00106C6C">
        <w:t>,</w:t>
      </w:r>
      <w:bookmarkStart w:id="0" w:name="_GoBack"/>
      <w:bookmarkEnd w:id="0"/>
      <w:r w:rsidR="00AE5351">
        <w:t xml:space="preserve"> 1-77(</w:t>
      </w:r>
      <w:r w:rsidR="00CB45D9">
        <w:t>d)</w:t>
      </w:r>
      <w:r w:rsidR="00AE5351">
        <w:t xml:space="preserve"> </w:t>
      </w:r>
      <w:r w:rsidR="006B31E4">
        <w:t>and 1-78(i)</w:t>
      </w:r>
      <w:r w:rsidR="008E04F9">
        <w:t xml:space="preserve"> </w:t>
      </w:r>
      <w:r w:rsidRPr="00227538">
        <w:t xml:space="preserve">of the Illinois Power Agency Act </w:t>
      </w:r>
      <w:r w:rsidR="00AE5351">
        <w:t>[</w:t>
      </w:r>
      <w:r w:rsidRPr="00227538">
        <w:t>20 ILCS 3855</w:t>
      </w:r>
      <w:r w:rsidR="00AE5351">
        <w:t>]</w:t>
      </w:r>
      <w:r w:rsidR="00AF1AB6">
        <w:t>, and Section</w:t>
      </w:r>
      <w:r w:rsidR="00CB45D9">
        <w:t xml:space="preserve"> 9-220(h) and (h-1) of the Public Utilities Act [220 ILCS 5]</w:t>
      </w:r>
      <w:r w:rsidR="00335CBD">
        <w:t>.</w:t>
      </w:r>
    </w:p>
    <w:sectPr w:rsidR="00227538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BD" w:rsidRDefault="00945BBD">
      <w:r>
        <w:separator/>
      </w:r>
    </w:p>
  </w:endnote>
  <w:endnote w:type="continuationSeparator" w:id="0">
    <w:p w:rsidR="00945BBD" w:rsidRDefault="0094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BD" w:rsidRDefault="00945BBD">
      <w:r>
        <w:separator/>
      </w:r>
    </w:p>
  </w:footnote>
  <w:footnote w:type="continuationSeparator" w:id="0">
    <w:p w:rsidR="00945BBD" w:rsidRDefault="0094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0353D"/>
    <w:multiLevelType w:val="hybridMultilevel"/>
    <w:tmpl w:val="E5FEF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127DE"/>
    <w:multiLevelType w:val="hybridMultilevel"/>
    <w:tmpl w:val="1804D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E2198"/>
    <w:multiLevelType w:val="hybridMultilevel"/>
    <w:tmpl w:val="C12E9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85203"/>
    <w:multiLevelType w:val="hybridMultilevel"/>
    <w:tmpl w:val="40AEA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26D59"/>
    <w:multiLevelType w:val="hybridMultilevel"/>
    <w:tmpl w:val="FE582A3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70AE9"/>
    <w:multiLevelType w:val="hybridMultilevel"/>
    <w:tmpl w:val="5448C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732AA"/>
    <w:multiLevelType w:val="hybridMultilevel"/>
    <w:tmpl w:val="C12E9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05453"/>
    <w:multiLevelType w:val="hybridMultilevel"/>
    <w:tmpl w:val="BCD49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266B2C"/>
    <w:multiLevelType w:val="hybridMultilevel"/>
    <w:tmpl w:val="7AD227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7B6680"/>
    <w:multiLevelType w:val="hybridMultilevel"/>
    <w:tmpl w:val="5448C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5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44B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6C6C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311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53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056B"/>
    <w:rsid w:val="002E1CFB"/>
    <w:rsid w:val="002E4B58"/>
    <w:rsid w:val="002E7D25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CBD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1F9B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2E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86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4BF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1E4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E1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4F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1D2D"/>
    <w:rsid w:val="00934057"/>
    <w:rsid w:val="0093513C"/>
    <w:rsid w:val="00935A8C"/>
    <w:rsid w:val="00944E3D"/>
    <w:rsid w:val="00945BB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3F8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72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351"/>
    <w:rsid w:val="00AE5547"/>
    <w:rsid w:val="00AE776A"/>
    <w:rsid w:val="00AF1AB6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0D2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D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D6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8F0089-90B1-422F-BEF2-6551298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27538"/>
    <w:pPr>
      <w:spacing w:after="240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10</cp:revision>
  <dcterms:created xsi:type="dcterms:W3CDTF">2012-06-22T04:49:00Z</dcterms:created>
  <dcterms:modified xsi:type="dcterms:W3CDTF">2014-04-09T19:43:00Z</dcterms:modified>
</cp:coreProperties>
</file>