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27" w:rsidRDefault="00127C27" w:rsidP="00127C27">
      <w:pPr>
        <w:widowControl w:val="0"/>
        <w:autoSpaceDE w:val="0"/>
        <w:autoSpaceDN w:val="0"/>
        <w:adjustRightInd w:val="0"/>
      </w:pPr>
    </w:p>
    <w:p w:rsidR="00127C27" w:rsidRDefault="00127C27" w:rsidP="00127C27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127C27" w:rsidRDefault="00127C27" w:rsidP="00127C27">
      <w:pPr>
        <w:widowControl w:val="0"/>
        <w:autoSpaceDE w:val="0"/>
        <w:autoSpaceDN w:val="0"/>
        <w:adjustRightInd w:val="0"/>
        <w:jc w:val="center"/>
      </w:pPr>
      <w:r>
        <w:t>ADMINISTRATION OF FUNDS CREATED BY</w:t>
      </w:r>
    </w:p>
    <w:p w:rsidR="00127C27" w:rsidRDefault="00127C27" w:rsidP="00127C27">
      <w:pPr>
        <w:widowControl w:val="0"/>
        <w:autoSpaceDE w:val="0"/>
        <w:autoSpaceDN w:val="0"/>
        <w:adjustRightInd w:val="0"/>
        <w:jc w:val="center"/>
      </w:pPr>
      <w:r>
        <w:t>THE WIRELESS EMERGENCY TELEPHONE SAFETY ACT</w:t>
      </w:r>
      <w:r w:rsidR="000E37E3">
        <w:t xml:space="preserve"> (REPEALED)</w:t>
      </w:r>
      <w:bookmarkStart w:id="0" w:name="_GoBack"/>
      <w:bookmarkEnd w:id="0"/>
    </w:p>
    <w:p w:rsidR="00972C79" w:rsidRDefault="00972C79" w:rsidP="00127C27">
      <w:pPr>
        <w:widowControl w:val="0"/>
        <w:autoSpaceDE w:val="0"/>
        <w:autoSpaceDN w:val="0"/>
        <w:adjustRightInd w:val="0"/>
        <w:jc w:val="center"/>
      </w:pPr>
    </w:p>
    <w:sectPr w:rsidR="00972C79" w:rsidSect="00127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C27"/>
    <w:rsid w:val="000E37E3"/>
    <w:rsid w:val="00127C27"/>
    <w:rsid w:val="005C3366"/>
    <w:rsid w:val="00972C79"/>
    <w:rsid w:val="00C14E58"/>
    <w:rsid w:val="00DA4FCB"/>
    <w:rsid w:val="00E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41FDF2-D540-4441-A30C-FB9F1B0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Thomas, Vicki D.</cp:lastModifiedBy>
  <cp:revision>4</cp:revision>
  <dcterms:created xsi:type="dcterms:W3CDTF">2012-06-21T19:59:00Z</dcterms:created>
  <dcterms:modified xsi:type="dcterms:W3CDTF">2014-08-18T22:26:00Z</dcterms:modified>
</cp:coreProperties>
</file>