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77" w:rsidRPr="00092677" w:rsidRDefault="00092677" w:rsidP="00092677">
      <w:bookmarkStart w:id="0" w:name="_GoBack"/>
      <w:bookmarkEnd w:id="0"/>
    </w:p>
    <w:p w:rsidR="003B69BC" w:rsidRPr="00092677" w:rsidRDefault="003B69BC" w:rsidP="00092677">
      <w:pPr>
        <w:rPr>
          <w:b/>
        </w:rPr>
      </w:pPr>
      <w:r w:rsidRPr="00092677">
        <w:rPr>
          <w:b/>
        </w:rPr>
        <w:t xml:space="preserve">Section 793.10 </w:t>
      </w:r>
      <w:r w:rsidR="00092677" w:rsidRPr="00092677">
        <w:rPr>
          <w:b/>
        </w:rPr>
        <w:t xml:space="preserve"> </w:t>
      </w:r>
      <w:r w:rsidRPr="00092677">
        <w:rPr>
          <w:b/>
        </w:rPr>
        <w:t>Annual Competition Reports</w:t>
      </w:r>
    </w:p>
    <w:p w:rsidR="003B69BC" w:rsidRPr="00092677" w:rsidRDefault="003B69BC" w:rsidP="00092677"/>
    <w:p w:rsidR="003B69BC" w:rsidRPr="00092677" w:rsidRDefault="003B69BC" w:rsidP="00092677">
      <w:r w:rsidRPr="00092677">
        <w:t xml:space="preserve">Pursuant to Section 13-407 of the </w:t>
      </w:r>
      <w:r w:rsidR="003C01B7" w:rsidRPr="00092677">
        <w:t xml:space="preserve">Public Utilities </w:t>
      </w:r>
      <w:r w:rsidRPr="00092677">
        <w:t xml:space="preserve">Act [220 ILCS </w:t>
      </w:r>
      <w:smartTag w:uri="urn:schemas-microsoft-com:office:smarttags" w:element="date">
        <w:smartTagPr>
          <w:attr w:name="Year" w:val="40"/>
          <w:attr w:name="Day" w:val="13"/>
          <w:attr w:name="Month" w:val="5"/>
          <w:attr w:name="ls" w:val="trans"/>
        </w:smartTagPr>
        <w:r w:rsidRPr="00092677">
          <w:t>5/13-40</w:t>
        </w:r>
      </w:smartTag>
      <w:r w:rsidRPr="00092677">
        <w:t>7], all telecommunications carriers, as defined in Section 13-202 of the Act, certified to provide local exchange service by the Illinois Commerce Commission (Commission) under Section</w:t>
      </w:r>
      <w:r w:rsidR="00DD3D61">
        <w:t>s</w:t>
      </w:r>
      <w:r w:rsidRPr="00092677">
        <w:t xml:space="preserve"> 13-401, 13-404 and/or 13-405 of the Act and all interconnected voice over Internet protocol providers, as defined in Section 13-235 of the Act, registered by the Commission under Section 13-401.1 of the Act  shall report telecommunications and interconnected voice over Internet protocol </w:t>
      </w:r>
      <w:r w:rsidR="00DD3D61">
        <w:t xml:space="preserve">(VoIP) </w:t>
      </w:r>
      <w:r w:rsidRPr="00092677">
        <w:t>service information to the Commission.  The information shall be reported on a calendar year basis, with each calendar year beginning on January 1 and ending on December 31 of th</w:t>
      </w:r>
      <w:r w:rsidR="00DD3D61">
        <w:t>at</w:t>
      </w:r>
      <w:r w:rsidRPr="00092677">
        <w:t xml:space="preserve"> year. Reports shall be s</w:t>
      </w:r>
      <w:r w:rsidR="00DD3D61">
        <w:t>ubmitted for each calendar year</w:t>
      </w:r>
      <w:r w:rsidRPr="00092677">
        <w:t xml:space="preserve"> by April 1 of the following year.</w:t>
      </w:r>
    </w:p>
    <w:sectPr w:rsidR="003B69BC" w:rsidRPr="000926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C3" w:rsidRDefault="00AE14C3">
      <w:r>
        <w:separator/>
      </w:r>
    </w:p>
  </w:endnote>
  <w:endnote w:type="continuationSeparator" w:id="0">
    <w:p w:rsidR="00AE14C3" w:rsidRDefault="00AE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C3" w:rsidRDefault="00AE14C3">
      <w:r>
        <w:separator/>
      </w:r>
    </w:p>
  </w:footnote>
  <w:footnote w:type="continuationSeparator" w:id="0">
    <w:p w:rsidR="00AE14C3" w:rsidRDefault="00AE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9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270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267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5A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9BC"/>
    <w:rsid w:val="003B78C5"/>
    <w:rsid w:val="003C01B7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C4E"/>
    <w:rsid w:val="00AE14C3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898"/>
    <w:rsid w:val="00DB2CC7"/>
    <w:rsid w:val="00DB78E4"/>
    <w:rsid w:val="00DC016D"/>
    <w:rsid w:val="00DC505C"/>
    <w:rsid w:val="00DC5FDC"/>
    <w:rsid w:val="00DD3C9D"/>
    <w:rsid w:val="00DD3D6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EF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