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07D" w:rsidRPr="005E298E" w:rsidRDefault="0025707D" w:rsidP="005E298E">
      <w:pPr>
        <w:rPr>
          <w:b/>
        </w:rPr>
      </w:pPr>
      <w:r>
        <w:br w:type="page"/>
      </w:r>
      <w:r w:rsidRPr="005E298E">
        <w:rPr>
          <w:b/>
        </w:rPr>
        <w:lastRenderedPageBreak/>
        <w:t xml:space="preserve">Section 757.EXHIBIT C   LEC Supplemental Assistance Charge and Contributions Report </w:t>
      </w:r>
    </w:p>
    <w:p w:rsidR="0025707D" w:rsidRPr="005E298E" w:rsidRDefault="0025707D" w:rsidP="005E298E">
      <w:pPr>
        <w:rPr>
          <w:b/>
        </w:rPr>
      </w:pPr>
    </w:p>
    <w:tbl>
      <w:tblPr>
        <w:tblW w:w="9513" w:type="dxa"/>
        <w:tblLook w:val="04A0" w:firstRow="1" w:lastRow="0" w:firstColumn="1" w:lastColumn="0" w:noHBand="0" w:noVBand="1"/>
      </w:tblPr>
      <w:tblGrid>
        <w:gridCol w:w="1306"/>
        <w:gridCol w:w="350"/>
        <w:gridCol w:w="165"/>
        <w:gridCol w:w="333"/>
        <w:gridCol w:w="342"/>
        <w:gridCol w:w="1061"/>
        <w:gridCol w:w="819"/>
        <w:gridCol w:w="684"/>
        <w:gridCol w:w="342"/>
        <w:gridCol w:w="854"/>
        <w:gridCol w:w="1189"/>
        <w:gridCol w:w="499"/>
        <w:gridCol w:w="1569"/>
      </w:tblGrid>
      <w:tr w:rsidR="0025707D" w:rsidTr="0025707D">
        <w:tc>
          <w:tcPr>
            <w:tcW w:w="9513" w:type="dxa"/>
            <w:gridSpan w:val="13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Monthly</w:t>
            </w:r>
            <w:r w:rsidR="00EA7924">
              <w:t>/Quarterly</w:t>
            </w:r>
            <w:r>
              <w:t xml:space="preserve"> LEC Supplemental Assistance Charge and Contribution Report</w:t>
            </w: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1656" w:type="dxa"/>
            <w:gridSpan w:val="2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LEC</w:t>
            </w:r>
          </w:p>
        </w:tc>
        <w:tc>
          <w:tcPr>
            <w:tcW w:w="3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1656" w:type="dxa"/>
            <w:gridSpan w:val="2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Month</w:t>
            </w:r>
            <w:r w:rsidR="00EA7924">
              <w:t>/Quarter</w:t>
            </w:r>
          </w:p>
        </w:tc>
        <w:tc>
          <w:tcPr>
            <w:tcW w:w="34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53" w:type="dxa"/>
            <w:gridSpan w:val="5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2496" w:type="dxa"/>
            <w:gridSpan w:val="5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Contributions:</w:t>
            </w:r>
          </w:p>
        </w:tc>
        <w:tc>
          <w:tcPr>
            <w:tcW w:w="3760" w:type="dxa"/>
            <w:gridSpan w:val="5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1306" w:type="dxa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gridSpan w:val="3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a)</w:t>
            </w:r>
          </w:p>
        </w:tc>
        <w:tc>
          <w:tcPr>
            <w:tcW w:w="4102" w:type="dxa"/>
            <w:gridSpan w:val="6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Total Contribution Billed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68" w:type="dxa"/>
            <w:gridSpan w:val="2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1306" w:type="dxa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gridSpan w:val="3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4102" w:type="dxa"/>
            <w:gridSpan w:val="6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Less Uncollectible Contributions</w:t>
            </w: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2154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2" w:type="dxa"/>
            <w:gridSpan w:val="6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from previous months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68" w:type="dxa"/>
            <w:gridSpan w:val="2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1306" w:type="dxa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gridSpan w:val="3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c)</w:t>
            </w:r>
          </w:p>
        </w:tc>
        <w:tc>
          <w:tcPr>
            <w:tcW w:w="4102" w:type="dxa"/>
            <w:gridSpan w:val="6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Total Contributions</w:t>
            </w:r>
          </w:p>
        </w:tc>
        <w:tc>
          <w:tcPr>
            <w:tcW w:w="1688" w:type="dxa"/>
            <w:gridSpan w:val="2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Supplemental Assistance:</w:t>
            </w: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1306" w:type="dxa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gridSpan w:val="3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a)</w:t>
            </w:r>
          </w:p>
        </w:tc>
        <w:tc>
          <w:tcPr>
            <w:tcW w:w="4102" w:type="dxa"/>
            <w:gridSpan w:val="6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 xml:space="preserve">Total Supplemental </w:t>
            </w:r>
            <w:r w:rsidR="00EA7924">
              <w:t xml:space="preserve">Local Exchange Service </w:t>
            </w:r>
            <w:r>
              <w:t>Installation Charges</w:t>
            </w: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2154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2" w:type="dxa"/>
            <w:gridSpan w:val="6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(Exhibit A, line 1.3)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68" w:type="dxa"/>
            <w:gridSpan w:val="2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1306" w:type="dxa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gridSpan w:val="3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4102" w:type="dxa"/>
            <w:gridSpan w:val="6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Total Monthly Supplemental</w:t>
            </w: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2154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2" w:type="dxa"/>
            <w:gridSpan w:val="6"/>
            <w:hideMark/>
          </w:tcPr>
          <w:p w:rsidR="0025707D" w:rsidRDefault="0025707D" w:rsidP="00EA7924">
            <w:pPr>
              <w:widowControl w:val="0"/>
              <w:autoSpaceDE w:val="0"/>
              <w:autoSpaceDN w:val="0"/>
              <w:adjustRightInd w:val="0"/>
            </w:pPr>
            <w:r>
              <w:t xml:space="preserve">Assistance (Exhibit A, line </w:t>
            </w:r>
            <w:r w:rsidR="00EA7924">
              <w:t>3.5</w:t>
            </w:r>
            <w: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68" w:type="dxa"/>
            <w:gridSpan w:val="2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1306" w:type="dxa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gridSpan w:val="3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c)</w:t>
            </w:r>
          </w:p>
        </w:tc>
        <w:tc>
          <w:tcPr>
            <w:tcW w:w="4102" w:type="dxa"/>
            <w:gridSpan w:val="6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Total Supplemental Assistance</w:t>
            </w:r>
          </w:p>
        </w:tc>
        <w:tc>
          <w:tcPr>
            <w:tcW w:w="1688" w:type="dxa"/>
            <w:gridSpan w:val="2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6256" w:type="dxa"/>
            <w:gridSpan w:val="10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Amount Due from UTSAP Administrator</w:t>
            </w:r>
          </w:p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(Supplemental Assistance exceeds Contributions)</w:t>
            </w:r>
          </w:p>
        </w:tc>
        <w:tc>
          <w:tcPr>
            <w:tcW w:w="1688" w:type="dxa"/>
            <w:gridSpan w:val="2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1821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5" w:type="dxa"/>
            <w:gridSpan w:val="7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or</w:t>
            </w: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4376" w:type="dxa"/>
            <w:gridSpan w:val="7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Amount to be Remitted to UTSAP</w:t>
            </w:r>
          </w:p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Administrative (Contributions exceed</w:t>
            </w:r>
          </w:p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Supplemental Assistance</w:t>
            </w:r>
          </w:p>
        </w:tc>
        <w:tc>
          <w:tcPr>
            <w:tcW w:w="1880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8" w:type="dxa"/>
            <w:gridSpan w:val="2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  <w:r>
              <w:t>Administrative Costs</w:t>
            </w: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68" w:type="dxa"/>
            <w:gridSpan w:val="2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1821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5" w:type="dxa"/>
            <w:gridSpan w:val="7"/>
            <w:hideMark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8" w:type="dxa"/>
            <w:gridSpan w:val="2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9" w:type="dxa"/>
            <w:tcBorders>
              <w:top w:val="nil"/>
              <w:left w:val="nil"/>
              <w:right w:val="nil"/>
            </w:tcBorders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EA7924">
        <w:tc>
          <w:tcPr>
            <w:tcW w:w="3557" w:type="dxa"/>
            <w:gridSpan w:val="6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4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7" w:type="dxa"/>
            <w:gridSpan w:val="3"/>
          </w:tcPr>
          <w:p w:rsidR="0025707D" w:rsidRDefault="00257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707D" w:rsidTr="0025707D">
        <w:tc>
          <w:tcPr>
            <w:tcW w:w="9513" w:type="dxa"/>
            <w:gridSpan w:val="13"/>
            <w:hideMark/>
          </w:tcPr>
          <w:p w:rsidR="0025707D" w:rsidRDefault="0025707D" w:rsidP="005B39A9">
            <w:pPr>
              <w:widowControl w:val="0"/>
              <w:autoSpaceDE w:val="0"/>
              <w:autoSpaceDN w:val="0"/>
              <w:adjustRightInd w:val="0"/>
            </w:pPr>
            <w:r>
              <w:t xml:space="preserve">Note:  Exhibit </w:t>
            </w:r>
            <w:r w:rsidR="005B39A9">
              <w:t>C</w:t>
            </w:r>
            <w:r>
              <w:t xml:space="preserve"> is to be forwarded monthly to the UTSAP Administrator by LECs with more than 35,000 access lines and quarterly by LECs with fewer than 35,000 access lines.</w:t>
            </w:r>
          </w:p>
        </w:tc>
      </w:tr>
    </w:tbl>
    <w:p w:rsidR="0025707D" w:rsidRDefault="0025707D" w:rsidP="0025707D">
      <w:pPr>
        <w:widowControl w:val="0"/>
        <w:autoSpaceDE w:val="0"/>
        <w:autoSpaceDN w:val="0"/>
        <w:adjustRightInd w:val="0"/>
      </w:pPr>
    </w:p>
    <w:p w:rsidR="0025707D" w:rsidRDefault="00EA7924" w:rsidP="0025707D">
      <w:pPr>
        <w:pStyle w:val="JCARSourceNote"/>
        <w:ind w:left="720"/>
      </w:pPr>
      <w:r>
        <w:t xml:space="preserve">(Source:  Amended at 42 Ill. Reg. </w:t>
      </w:r>
      <w:r w:rsidR="002E3B53">
        <w:t>16417</w:t>
      </w:r>
      <w:r>
        <w:t xml:space="preserve">, effective </w:t>
      </w:r>
      <w:bookmarkStart w:id="0" w:name="_GoBack"/>
      <w:r w:rsidR="002E3B53">
        <w:t>August 15, 2018</w:t>
      </w:r>
      <w:bookmarkEnd w:id="0"/>
      <w:r>
        <w:t>)</w:t>
      </w:r>
    </w:p>
    <w:sectPr w:rsidR="0025707D" w:rsidSect="005E298E">
      <w:pgSz w:w="12240" w:h="15840" w:code="1"/>
      <w:pgMar w:top="1440" w:right="1440" w:bottom="720" w:left="1440" w:header="720" w:footer="720" w:gutter="0"/>
      <w:cols w:space="72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1FCF"/>
    <w:multiLevelType w:val="hybridMultilevel"/>
    <w:tmpl w:val="39748C86"/>
    <w:lvl w:ilvl="0" w:tplc="2D34ABCE">
      <w:start w:val="1"/>
      <w:numFmt w:val="decimal"/>
      <w:lvlText w:val="%1."/>
      <w:lvlJc w:val="left"/>
      <w:pPr>
        <w:tabs>
          <w:tab w:val="num" w:pos="716"/>
        </w:tabs>
        <w:ind w:left="71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CC6"/>
    <w:rsid w:val="002368BF"/>
    <w:rsid w:val="0025707D"/>
    <w:rsid w:val="002739DA"/>
    <w:rsid w:val="002E3B53"/>
    <w:rsid w:val="002E7B1A"/>
    <w:rsid w:val="00327F1D"/>
    <w:rsid w:val="00382898"/>
    <w:rsid w:val="004327AF"/>
    <w:rsid w:val="004D4A1F"/>
    <w:rsid w:val="005B39A9"/>
    <w:rsid w:val="005C3366"/>
    <w:rsid w:val="005E298E"/>
    <w:rsid w:val="00685CC6"/>
    <w:rsid w:val="00BB22F6"/>
    <w:rsid w:val="00D1634C"/>
    <w:rsid w:val="00D55B16"/>
    <w:rsid w:val="00DC1C31"/>
    <w:rsid w:val="00EA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493F3C-EB39-4D06-B0E2-774D2AC3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0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3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6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2018-07-10T19:42:00Z</dcterms:created>
  <dcterms:modified xsi:type="dcterms:W3CDTF">2018-08-27T16:29:00Z</dcterms:modified>
</cp:coreProperties>
</file>