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F3" w:rsidRDefault="00797AF3" w:rsidP="0064548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4548C" w:rsidRDefault="0064548C" w:rsidP="006454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756.100  Components of Relay Service</w:t>
      </w:r>
      <w:r>
        <w:t xml:space="preserve"> </w:t>
      </w:r>
    </w:p>
    <w:p w:rsidR="00797AF3" w:rsidRDefault="00797AF3" w:rsidP="0064548C">
      <w:pPr>
        <w:widowControl w:val="0"/>
        <w:autoSpaceDE w:val="0"/>
        <w:autoSpaceDN w:val="0"/>
        <w:adjustRightInd w:val="0"/>
      </w:pPr>
    </w:p>
    <w:p w:rsidR="00797AF3" w:rsidRPr="00595191" w:rsidRDefault="00797AF3" w:rsidP="00797AF3">
      <w:pPr>
        <w:ind w:left="1440" w:hanging="720"/>
      </w:pPr>
      <w:r w:rsidRPr="00595191">
        <w:t>a)</w:t>
      </w:r>
      <w:r w:rsidRPr="00595191">
        <w:tab/>
        <w:t>Each telecommunications carrier</w:t>
      </w:r>
      <w:r w:rsidR="0051215C" w:rsidRPr="00595191">
        <w:t xml:space="preserve"> shall provide intrastate service whereby a person with a </w:t>
      </w:r>
      <w:r w:rsidRPr="00595191">
        <w:t>hearing or speech</w:t>
      </w:r>
      <w:r w:rsidR="0051215C" w:rsidRPr="00595191">
        <w:t xml:space="preserve"> disability </w:t>
      </w:r>
      <w:r w:rsidRPr="00595191">
        <w:t>can comm</w:t>
      </w:r>
      <w:r w:rsidRPr="00595191">
        <w:t>u</w:t>
      </w:r>
      <w:r w:rsidRPr="00595191">
        <w:t>nicate with voice telephone users through the use of a trained CA or functionally equivalent tec</w:t>
      </w:r>
      <w:r w:rsidRPr="00595191">
        <w:t>h</w:t>
      </w:r>
      <w:r w:rsidRPr="00595191">
        <w:t>nology. At a minimum, relay service shall:</w:t>
      </w:r>
    </w:p>
    <w:p w:rsidR="003E2DF4" w:rsidRPr="00595191" w:rsidRDefault="003E2DF4" w:rsidP="00797AF3">
      <w:pPr>
        <w:ind w:left="2160" w:hanging="720"/>
      </w:pPr>
    </w:p>
    <w:p w:rsidR="00797AF3" w:rsidRPr="00595191" w:rsidRDefault="00797AF3" w:rsidP="00797AF3">
      <w:pPr>
        <w:ind w:left="2160" w:hanging="720"/>
      </w:pPr>
      <w:r w:rsidRPr="00595191">
        <w:t>1)</w:t>
      </w:r>
      <w:r w:rsidRPr="00595191">
        <w:tab/>
        <w:t>Provide text-to-voice and voice-to-text relay service;</w:t>
      </w:r>
    </w:p>
    <w:p w:rsidR="003E2DF4" w:rsidRPr="00595191" w:rsidRDefault="003E2DF4" w:rsidP="00797AF3">
      <w:pPr>
        <w:ind w:left="2160" w:hanging="720"/>
      </w:pPr>
    </w:p>
    <w:p w:rsidR="00797AF3" w:rsidRPr="00595191" w:rsidRDefault="00797AF3" w:rsidP="00797AF3">
      <w:pPr>
        <w:ind w:left="2160" w:hanging="720"/>
      </w:pPr>
      <w:r w:rsidRPr="00595191">
        <w:t>2)</w:t>
      </w:r>
      <w:r w:rsidRPr="00595191">
        <w:tab/>
        <w:t xml:space="preserve">Be capable of communicating with ASCII or </w:t>
      </w:r>
      <w:proofErr w:type="spellStart"/>
      <w:r w:rsidRPr="00595191">
        <w:t>Baudot</w:t>
      </w:r>
      <w:proofErr w:type="spellEnd"/>
      <w:r w:rsidRPr="00595191">
        <w:t xml:space="preserve"> format at any speed </w:t>
      </w:r>
      <w:r w:rsidR="00AA07D6" w:rsidRPr="00595191">
        <w:t>generally in use;</w:t>
      </w:r>
    </w:p>
    <w:p w:rsidR="003E2DF4" w:rsidRPr="00595191" w:rsidRDefault="003E2DF4" w:rsidP="00797AF3">
      <w:pPr>
        <w:ind w:left="2160" w:hanging="720"/>
      </w:pPr>
    </w:p>
    <w:p w:rsidR="00797AF3" w:rsidRPr="00595191" w:rsidRDefault="00797AF3" w:rsidP="00797AF3">
      <w:pPr>
        <w:ind w:left="2160" w:hanging="720"/>
      </w:pPr>
      <w:r w:rsidRPr="00595191">
        <w:t>3)</w:t>
      </w:r>
      <w:r w:rsidRPr="00595191">
        <w:tab/>
        <w:t>Provide speech-to-speech relay service;</w:t>
      </w:r>
    </w:p>
    <w:p w:rsidR="003E2DF4" w:rsidRPr="00595191" w:rsidRDefault="003E2DF4" w:rsidP="00797AF3">
      <w:pPr>
        <w:ind w:left="2160" w:hanging="720"/>
      </w:pPr>
    </w:p>
    <w:p w:rsidR="00797AF3" w:rsidRPr="00595191" w:rsidRDefault="00797AF3" w:rsidP="00797AF3">
      <w:pPr>
        <w:ind w:left="2160" w:hanging="720"/>
      </w:pPr>
      <w:r w:rsidRPr="00595191">
        <w:t>4)</w:t>
      </w:r>
      <w:r w:rsidRPr="00595191">
        <w:tab/>
        <w:t>Provide Spanish language relay service;</w:t>
      </w:r>
    </w:p>
    <w:p w:rsidR="003E2DF4" w:rsidRPr="00595191" w:rsidRDefault="003E2DF4" w:rsidP="00797AF3">
      <w:pPr>
        <w:ind w:left="2160" w:hanging="720"/>
      </w:pPr>
    </w:p>
    <w:p w:rsidR="00797AF3" w:rsidRPr="00595191" w:rsidRDefault="00797AF3" w:rsidP="00797AF3">
      <w:pPr>
        <w:ind w:left="2160" w:hanging="720"/>
      </w:pPr>
      <w:r w:rsidRPr="00595191">
        <w:t>5)</w:t>
      </w:r>
      <w:r w:rsidRPr="00595191">
        <w:tab/>
        <w:t>Provide VCO, two-line VCO, VCO-to-TTY, and VCO-to-VCO;</w:t>
      </w:r>
    </w:p>
    <w:p w:rsidR="003E2DF4" w:rsidRPr="00595191" w:rsidRDefault="003E2DF4" w:rsidP="00797AF3">
      <w:pPr>
        <w:ind w:left="2160" w:hanging="720"/>
      </w:pPr>
    </w:p>
    <w:p w:rsidR="00797AF3" w:rsidRPr="00595191" w:rsidRDefault="00797AF3" w:rsidP="00797AF3">
      <w:pPr>
        <w:ind w:left="2160" w:hanging="720"/>
      </w:pPr>
      <w:r w:rsidRPr="00595191">
        <w:t>6)</w:t>
      </w:r>
      <w:r w:rsidRPr="00595191">
        <w:tab/>
        <w:t>Provide HCO, two-line HCO, HCO-to-TTY, HCO-to-HCO; and</w:t>
      </w:r>
    </w:p>
    <w:p w:rsidR="003E2DF4" w:rsidRPr="00595191" w:rsidRDefault="003E2DF4" w:rsidP="00797AF3">
      <w:pPr>
        <w:ind w:left="2160" w:hanging="720"/>
      </w:pPr>
    </w:p>
    <w:p w:rsidR="00797AF3" w:rsidRPr="00595191" w:rsidRDefault="00797AF3" w:rsidP="00797AF3">
      <w:pPr>
        <w:ind w:left="2160" w:hanging="720"/>
      </w:pPr>
      <w:r w:rsidRPr="00595191">
        <w:t>7)</w:t>
      </w:r>
      <w:r w:rsidRPr="00595191">
        <w:tab/>
        <w:t>Provide access via the 7-1-1 dialing code to all relay services as a toll free call.</w:t>
      </w:r>
    </w:p>
    <w:p w:rsidR="003E2DF4" w:rsidRPr="00595191" w:rsidRDefault="003E2DF4" w:rsidP="00797AF3">
      <w:pPr>
        <w:ind w:left="1440" w:hanging="720"/>
      </w:pPr>
    </w:p>
    <w:p w:rsidR="00797AF3" w:rsidRPr="00595191" w:rsidRDefault="00797AF3" w:rsidP="00797AF3">
      <w:pPr>
        <w:ind w:left="1440" w:hanging="720"/>
      </w:pPr>
      <w:r w:rsidRPr="00595191">
        <w:t>b)</w:t>
      </w:r>
      <w:r w:rsidRPr="00595191">
        <w:tab/>
        <w:t xml:space="preserve">The minimum requirements listed in this </w:t>
      </w:r>
      <w:r w:rsidR="00AA07D6" w:rsidRPr="00595191">
        <w:t>S</w:t>
      </w:r>
      <w:r w:rsidRPr="00595191">
        <w:t>ection do not prevent ITAC from o</w:t>
      </w:r>
      <w:r w:rsidRPr="00595191">
        <w:t>f</w:t>
      </w:r>
      <w:r w:rsidRPr="00595191">
        <w:t xml:space="preserve">fering more relay services, including but not limited to Video Relay Service and Non-English language relay service. </w:t>
      </w:r>
    </w:p>
    <w:p w:rsidR="003E2DF4" w:rsidRPr="00595191" w:rsidRDefault="003E2DF4" w:rsidP="00797AF3">
      <w:pPr>
        <w:ind w:left="1440" w:hanging="720"/>
      </w:pPr>
    </w:p>
    <w:p w:rsidR="00797AF3" w:rsidRPr="00595191" w:rsidRDefault="00797AF3" w:rsidP="00797AF3">
      <w:pPr>
        <w:ind w:left="1440" w:hanging="720"/>
      </w:pPr>
      <w:r w:rsidRPr="00595191">
        <w:t>c)</w:t>
      </w:r>
      <w:r w:rsidRPr="00595191">
        <w:tab/>
        <w:t>TRS providers are required to provide the following features:</w:t>
      </w:r>
    </w:p>
    <w:p w:rsidR="003E2DF4" w:rsidRPr="00595191" w:rsidRDefault="003E2DF4" w:rsidP="00797AF3">
      <w:pPr>
        <w:ind w:left="1440" w:hanging="720"/>
      </w:pPr>
    </w:p>
    <w:p w:rsidR="00797AF3" w:rsidRPr="00595191" w:rsidRDefault="00797AF3" w:rsidP="00797AF3">
      <w:pPr>
        <w:ind w:left="1440" w:hanging="720"/>
        <w:rPr>
          <w:highlight w:val="yellow"/>
        </w:rPr>
      </w:pPr>
      <w:r w:rsidRPr="00595191">
        <w:tab/>
        <w:t>1)</w:t>
      </w:r>
      <w:r w:rsidRPr="00595191">
        <w:tab/>
        <w:t>Call release functionality;</w:t>
      </w:r>
    </w:p>
    <w:p w:rsidR="003E2DF4" w:rsidRPr="00595191" w:rsidRDefault="003E2DF4" w:rsidP="00797AF3">
      <w:pPr>
        <w:ind w:left="1440" w:hanging="720"/>
      </w:pPr>
    </w:p>
    <w:p w:rsidR="00797AF3" w:rsidRPr="00595191" w:rsidRDefault="00797AF3" w:rsidP="00797AF3">
      <w:pPr>
        <w:ind w:left="1440" w:hanging="720"/>
      </w:pPr>
      <w:r w:rsidRPr="00595191">
        <w:tab/>
        <w:t>2)</w:t>
      </w:r>
      <w:r w:rsidRPr="00595191">
        <w:tab/>
        <w:t>Speed dialing functionality;</w:t>
      </w:r>
      <w:r w:rsidRPr="00595191">
        <w:rPr>
          <w:highlight w:val="yellow"/>
        </w:rPr>
        <w:t xml:space="preserve"> </w:t>
      </w:r>
    </w:p>
    <w:p w:rsidR="003E2DF4" w:rsidRPr="00595191" w:rsidRDefault="003E2DF4" w:rsidP="00797AF3">
      <w:pPr>
        <w:ind w:left="1440" w:hanging="720"/>
      </w:pPr>
    </w:p>
    <w:p w:rsidR="00797AF3" w:rsidRPr="00595191" w:rsidRDefault="00797AF3" w:rsidP="00797AF3">
      <w:pPr>
        <w:ind w:left="1440" w:hanging="720"/>
      </w:pPr>
      <w:r w:rsidRPr="00595191">
        <w:tab/>
        <w:t>3)</w:t>
      </w:r>
      <w:r w:rsidRPr="00595191">
        <w:tab/>
        <w:t>Three-way calling functionality</w:t>
      </w:r>
      <w:r w:rsidR="00AA07D6" w:rsidRPr="00595191">
        <w:t>;</w:t>
      </w:r>
      <w:r w:rsidRPr="00595191">
        <w:t xml:space="preserve"> and</w:t>
      </w:r>
    </w:p>
    <w:p w:rsidR="003E2DF4" w:rsidRPr="00595191" w:rsidRDefault="003E2DF4" w:rsidP="00797AF3">
      <w:pPr>
        <w:ind w:left="1440"/>
      </w:pPr>
    </w:p>
    <w:p w:rsidR="0064548C" w:rsidRDefault="00797AF3" w:rsidP="0064548C">
      <w:pPr>
        <w:widowControl w:val="0"/>
        <w:autoSpaceDE w:val="0"/>
        <w:autoSpaceDN w:val="0"/>
        <w:adjustRightInd w:val="0"/>
        <w:ind w:left="1440" w:hanging="720"/>
      </w:pPr>
      <w:r w:rsidRPr="00595191">
        <w:t>4)</w:t>
      </w:r>
      <w:r w:rsidRPr="00595191">
        <w:tab/>
        <w:t>Answering machine and voice mail retrieval.</w:t>
      </w:r>
    </w:p>
    <w:p w:rsidR="00595191" w:rsidRPr="00595191" w:rsidRDefault="00595191" w:rsidP="0064548C">
      <w:pPr>
        <w:widowControl w:val="0"/>
        <w:autoSpaceDE w:val="0"/>
        <w:autoSpaceDN w:val="0"/>
        <w:adjustRightInd w:val="0"/>
        <w:ind w:left="1440" w:hanging="720"/>
      </w:pPr>
    </w:p>
    <w:p w:rsidR="00797AF3" w:rsidRDefault="00797AF3">
      <w:pPr>
        <w:pStyle w:val="JCARSourceNote"/>
        <w:ind w:firstLine="720"/>
      </w:pPr>
      <w:r>
        <w:t>(Source:  Amended at 2</w:t>
      </w:r>
      <w:r w:rsidR="00A14EE2">
        <w:t>8</w:t>
      </w:r>
      <w:r>
        <w:t xml:space="preserve"> Ill. Reg. </w:t>
      </w:r>
      <w:r w:rsidR="002C1971">
        <w:t>6974</w:t>
      </w:r>
      <w:r>
        <w:t xml:space="preserve">, effective </w:t>
      </w:r>
      <w:r w:rsidR="002C1971">
        <w:t>May 1, 2004</w:t>
      </w:r>
      <w:r>
        <w:t>)</w:t>
      </w:r>
    </w:p>
    <w:sectPr w:rsidR="00797AF3" w:rsidSect="00645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48C"/>
    <w:rsid w:val="00057BE1"/>
    <w:rsid w:val="001F2F23"/>
    <w:rsid w:val="00235ACD"/>
    <w:rsid w:val="002C1971"/>
    <w:rsid w:val="003E2DF4"/>
    <w:rsid w:val="00464A4A"/>
    <w:rsid w:val="0051215C"/>
    <w:rsid w:val="00595191"/>
    <w:rsid w:val="005C3366"/>
    <w:rsid w:val="0064548C"/>
    <w:rsid w:val="00797AF3"/>
    <w:rsid w:val="00985E1B"/>
    <w:rsid w:val="00A14EE2"/>
    <w:rsid w:val="00AA07D6"/>
    <w:rsid w:val="00B7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7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