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21" w:rsidRDefault="00FF4E21" w:rsidP="00FF4E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E21" w:rsidRDefault="00FF4E21" w:rsidP="00FF4E21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3A3F69">
        <w:t xml:space="preserve">TELECOMMUNICATIONS CARRIER </w:t>
      </w:r>
      <w:r>
        <w:t>OBLIGATIONS</w:t>
      </w:r>
    </w:p>
    <w:sectPr w:rsidR="00FF4E21" w:rsidSect="00FF4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E21"/>
    <w:rsid w:val="0024247F"/>
    <w:rsid w:val="003A3F69"/>
    <w:rsid w:val="00515230"/>
    <w:rsid w:val="005C3366"/>
    <w:rsid w:val="007B4CA0"/>
    <w:rsid w:val="00E25A86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LEC OBLIGATIONS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LEC OBLIGATIONS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