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DE" w:rsidRDefault="005C2EDE" w:rsidP="005C2EDE">
      <w:pPr>
        <w:widowControl w:val="0"/>
        <w:autoSpaceDE w:val="0"/>
        <w:autoSpaceDN w:val="0"/>
        <w:adjustRightInd w:val="0"/>
      </w:pPr>
    </w:p>
    <w:p w:rsidR="005C2EDE" w:rsidRDefault="005C2EDE" w:rsidP="005C2EDE">
      <w:pPr>
        <w:widowControl w:val="0"/>
        <w:autoSpaceDE w:val="0"/>
        <w:autoSpaceDN w:val="0"/>
        <w:adjustRightInd w:val="0"/>
      </w:pPr>
      <w:r>
        <w:rPr>
          <w:b/>
          <w:bCs/>
        </w:rPr>
        <w:t>Section 755.305  Recipient Responsibility</w:t>
      </w:r>
      <w:r>
        <w:t xml:space="preserve"> </w:t>
      </w:r>
    </w:p>
    <w:p w:rsidR="005C2EDE" w:rsidRDefault="005C2EDE" w:rsidP="005C2EDE">
      <w:pPr>
        <w:widowControl w:val="0"/>
        <w:autoSpaceDE w:val="0"/>
        <w:autoSpaceDN w:val="0"/>
        <w:adjustRightInd w:val="0"/>
      </w:pPr>
    </w:p>
    <w:p w:rsidR="005C2EDE" w:rsidRDefault="005C2EDE" w:rsidP="005C2EDE">
      <w:pPr>
        <w:widowControl w:val="0"/>
        <w:autoSpaceDE w:val="0"/>
        <w:autoSpaceDN w:val="0"/>
        <w:adjustRightInd w:val="0"/>
        <w:ind w:left="1440" w:hanging="720"/>
      </w:pPr>
      <w:r>
        <w:t>a)</w:t>
      </w:r>
      <w:r>
        <w:tab/>
        <w:t xml:space="preserve">In cases in which the recipient is the sole user within the residence: </w:t>
      </w:r>
    </w:p>
    <w:p w:rsidR="005C7980" w:rsidRDefault="005C7980" w:rsidP="005C2EDE">
      <w:pPr>
        <w:widowControl w:val="0"/>
        <w:autoSpaceDE w:val="0"/>
        <w:autoSpaceDN w:val="0"/>
        <w:adjustRightInd w:val="0"/>
        <w:ind w:left="2160" w:hanging="720"/>
      </w:pPr>
    </w:p>
    <w:p w:rsidR="005C2EDE" w:rsidRDefault="005C2EDE" w:rsidP="005C2EDE">
      <w:pPr>
        <w:widowControl w:val="0"/>
        <w:autoSpaceDE w:val="0"/>
        <w:autoSpaceDN w:val="0"/>
        <w:adjustRightInd w:val="0"/>
        <w:ind w:left="2160" w:hanging="720"/>
      </w:pPr>
      <w:r>
        <w:t>1)</w:t>
      </w:r>
      <w:r>
        <w:tab/>
        <w:t xml:space="preserve">in the event the recipient permanently relocates outside of Illinois, the recipient must return </w:t>
      </w:r>
      <w:r w:rsidR="000D5F41">
        <w:t>any</w:t>
      </w:r>
      <w:r>
        <w:t xml:space="preserve"> </w:t>
      </w:r>
      <w:r w:rsidR="003C4BA8">
        <w:t xml:space="preserve">loaned </w:t>
      </w:r>
      <w:r>
        <w:t xml:space="preserve">equipment </w:t>
      </w:r>
      <w:r w:rsidR="000D5F41">
        <w:t>distributed under Section 755.100(a)</w:t>
      </w:r>
      <w:r>
        <w:t xml:space="preserve">to </w:t>
      </w:r>
      <w:r w:rsidR="000D5F41">
        <w:t>ITAC</w:t>
      </w:r>
      <w:r>
        <w:t xml:space="preserve"> prior to leaving the State; </w:t>
      </w:r>
    </w:p>
    <w:p w:rsidR="005C7980" w:rsidRDefault="005C7980" w:rsidP="005C2EDE">
      <w:pPr>
        <w:widowControl w:val="0"/>
        <w:autoSpaceDE w:val="0"/>
        <w:autoSpaceDN w:val="0"/>
        <w:adjustRightInd w:val="0"/>
        <w:ind w:left="2160" w:hanging="720"/>
      </w:pPr>
    </w:p>
    <w:p w:rsidR="005C2EDE" w:rsidRDefault="005C2EDE" w:rsidP="005C2EDE">
      <w:pPr>
        <w:widowControl w:val="0"/>
        <w:autoSpaceDE w:val="0"/>
        <w:autoSpaceDN w:val="0"/>
        <w:adjustRightInd w:val="0"/>
        <w:ind w:left="2160" w:hanging="720"/>
      </w:pPr>
      <w:r>
        <w:t>2)</w:t>
      </w:r>
      <w:r>
        <w:tab/>
        <w:t xml:space="preserve">in the event of the death of the recipient, the executor of the recipient's estate, or other responsible survivor must return </w:t>
      </w:r>
      <w:r w:rsidR="000D5F41">
        <w:t>any</w:t>
      </w:r>
      <w:r>
        <w:t xml:space="preserve"> </w:t>
      </w:r>
      <w:r w:rsidR="003C4BA8">
        <w:t xml:space="preserve">loaned </w:t>
      </w:r>
      <w:r>
        <w:t xml:space="preserve">equipment </w:t>
      </w:r>
      <w:r w:rsidR="000D5F41">
        <w:t>distributed under Section 755.100(a)</w:t>
      </w:r>
      <w:r w:rsidR="0000231E">
        <w:t xml:space="preserve"> </w:t>
      </w:r>
      <w:r>
        <w:t xml:space="preserve">to </w:t>
      </w:r>
      <w:r w:rsidR="000D5F41">
        <w:t>ITAC</w:t>
      </w:r>
      <w:r>
        <w:t xml:space="preserve">. </w:t>
      </w:r>
    </w:p>
    <w:p w:rsidR="005C7980" w:rsidRDefault="005C7980" w:rsidP="005C2EDE">
      <w:pPr>
        <w:widowControl w:val="0"/>
        <w:autoSpaceDE w:val="0"/>
        <w:autoSpaceDN w:val="0"/>
        <w:adjustRightInd w:val="0"/>
        <w:ind w:left="1440" w:hanging="720"/>
      </w:pPr>
    </w:p>
    <w:p w:rsidR="005C2EDE" w:rsidRDefault="005C2EDE" w:rsidP="005C2EDE">
      <w:pPr>
        <w:widowControl w:val="0"/>
        <w:autoSpaceDE w:val="0"/>
        <w:autoSpaceDN w:val="0"/>
        <w:adjustRightInd w:val="0"/>
        <w:ind w:left="1440" w:hanging="720"/>
      </w:pPr>
      <w:r>
        <w:t>b)</w:t>
      </w:r>
      <w:r>
        <w:tab/>
        <w:t xml:space="preserve">In cases in which the user </w:t>
      </w:r>
      <w:r w:rsidR="000D5F41">
        <w:t xml:space="preserve">of the </w:t>
      </w:r>
      <w:r w:rsidR="003C4BA8">
        <w:t xml:space="preserve">loaned </w:t>
      </w:r>
      <w:r w:rsidR="000D5F41">
        <w:t xml:space="preserve">equipment distributed pursuant to Section 755.100(a) </w:t>
      </w:r>
      <w:r>
        <w:t xml:space="preserve">resides with a person with a disability and in the event of the user's death or permanent relocation outside of Illinois, the remaining person with the disability or the parent or legal guardian of the remaining person with a disability must give notice to </w:t>
      </w:r>
      <w:r w:rsidR="000D5F41">
        <w:t>ITAC</w:t>
      </w:r>
      <w:r>
        <w:t xml:space="preserve"> and make application for the assignment of recipient status to the eligible individual within the residence. </w:t>
      </w:r>
    </w:p>
    <w:p w:rsidR="005C7980" w:rsidRDefault="005C7980" w:rsidP="005C2EDE">
      <w:pPr>
        <w:widowControl w:val="0"/>
        <w:autoSpaceDE w:val="0"/>
        <w:autoSpaceDN w:val="0"/>
        <w:adjustRightInd w:val="0"/>
        <w:ind w:left="1440" w:hanging="720"/>
      </w:pPr>
    </w:p>
    <w:p w:rsidR="005C2EDE" w:rsidRDefault="005C2EDE" w:rsidP="005C2EDE">
      <w:pPr>
        <w:widowControl w:val="0"/>
        <w:autoSpaceDE w:val="0"/>
        <w:autoSpaceDN w:val="0"/>
        <w:adjustRightInd w:val="0"/>
        <w:ind w:left="1440" w:hanging="720"/>
      </w:pPr>
      <w:r>
        <w:t>c)</w:t>
      </w:r>
      <w:r>
        <w:tab/>
        <w:t xml:space="preserve">In cases in which the recipient </w:t>
      </w:r>
      <w:r w:rsidR="000D5F41">
        <w:t xml:space="preserve">of </w:t>
      </w:r>
      <w:r w:rsidR="003C4BA8">
        <w:t xml:space="preserve">loaned </w:t>
      </w:r>
      <w:r w:rsidR="000D5F41">
        <w:t xml:space="preserve">equipment distributed pursuant to Section 755.100(a) </w:t>
      </w:r>
      <w:r>
        <w:t>is not a user, on the occasion of the 18</w:t>
      </w:r>
      <w:r w:rsidRPr="00805D82">
        <w:rPr>
          <w:vertAlign w:val="superscript"/>
        </w:rPr>
        <w:t>th</w:t>
      </w:r>
      <w:r>
        <w:t xml:space="preserve"> birthday of a minor user, recipient status shall be transferred to the user. </w:t>
      </w:r>
    </w:p>
    <w:p w:rsidR="000D5F41" w:rsidRDefault="000D5F41">
      <w:pPr>
        <w:pStyle w:val="JCARSourceNote"/>
        <w:ind w:firstLine="720"/>
      </w:pPr>
    </w:p>
    <w:p w:rsidR="000D5F41" w:rsidRPr="00D55B37" w:rsidRDefault="003C4BA8">
      <w:pPr>
        <w:pStyle w:val="JCARSourceNote"/>
        <w:ind w:firstLine="720"/>
      </w:pPr>
      <w:r>
        <w:t>(Source:  Amended at 4</w:t>
      </w:r>
      <w:r w:rsidR="000C7FCC">
        <w:t>1</w:t>
      </w:r>
      <w:r>
        <w:t xml:space="preserve"> Ill. Reg. </w:t>
      </w:r>
      <w:r w:rsidR="00154745">
        <w:t>5401</w:t>
      </w:r>
      <w:r>
        <w:t xml:space="preserve">, effective </w:t>
      </w:r>
      <w:bookmarkStart w:id="0" w:name="_GoBack"/>
      <w:r w:rsidR="00154745">
        <w:t>May 5, 2017</w:t>
      </w:r>
      <w:bookmarkEnd w:id="0"/>
      <w:r>
        <w:t>)</w:t>
      </w:r>
    </w:p>
    <w:sectPr w:rsidR="000D5F41" w:rsidRPr="00D55B37" w:rsidSect="005C2E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EDE"/>
    <w:rsid w:val="0000231E"/>
    <w:rsid w:val="000C7FCC"/>
    <w:rsid w:val="000D5F41"/>
    <w:rsid w:val="00154745"/>
    <w:rsid w:val="002415A6"/>
    <w:rsid w:val="003C4BA8"/>
    <w:rsid w:val="00456E69"/>
    <w:rsid w:val="005C2EDE"/>
    <w:rsid w:val="005C3366"/>
    <w:rsid w:val="005C7980"/>
    <w:rsid w:val="005E01F5"/>
    <w:rsid w:val="00666433"/>
    <w:rsid w:val="007B0938"/>
    <w:rsid w:val="00805D82"/>
    <w:rsid w:val="00A1506B"/>
    <w:rsid w:val="00B65BA3"/>
    <w:rsid w:val="00F55AC3"/>
    <w:rsid w:val="00F7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9F0FF5-69EC-4A23-B288-9CDF6588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5D82"/>
    <w:pPr>
      <w:spacing w:after="120"/>
      <w:ind w:left="360"/>
    </w:pPr>
  </w:style>
  <w:style w:type="paragraph" w:customStyle="1" w:styleId="JCARSourceNote">
    <w:name w:val="JCAR Source Note"/>
    <w:basedOn w:val="Normal"/>
    <w:rsid w:val="000D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