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01" w:rsidRDefault="00AF6C01" w:rsidP="00AF6C01">
      <w:pPr>
        <w:widowControl w:val="0"/>
        <w:autoSpaceDE w:val="0"/>
        <w:autoSpaceDN w:val="0"/>
        <w:adjustRightInd w:val="0"/>
      </w:pPr>
    </w:p>
    <w:p w:rsidR="00AF6C01" w:rsidRDefault="00AF6C01" w:rsidP="00AF6C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755.200  Disability Certification</w:t>
      </w:r>
      <w:r>
        <w:t xml:space="preserve"> </w:t>
      </w:r>
    </w:p>
    <w:p w:rsidR="00AF6C01" w:rsidRDefault="00AF6C01" w:rsidP="00AF6C01">
      <w:pPr>
        <w:widowControl w:val="0"/>
        <w:autoSpaceDE w:val="0"/>
        <w:autoSpaceDN w:val="0"/>
        <w:adjustRightInd w:val="0"/>
      </w:pPr>
    </w:p>
    <w:p w:rsidR="00AF6C01" w:rsidRDefault="00AF6C01" w:rsidP="00AF6C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with a hearing disability seeking </w:t>
      </w:r>
      <w:r w:rsidR="002D76CC">
        <w:t xml:space="preserve">ITAP </w:t>
      </w:r>
      <w:r>
        <w:t xml:space="preserve">eligibility shall have completed by a </w:t>
      </w:r>
      <w:r w:rsidR="001F28D9">
        <w:t>hearing care professional</w:t>
      </w:r>
      <w:r>
        <w:t xml:space="preserve">, a designated counselor with the Illinois Department </w:t>
      </w:r>
      <w:r w:rsidR="002D76CC">
        <w:t>of Human Services</w:t>
      </w:r>
      <w:r w:rsidR="008D0BC3">
        <w:t>-</w:t>
      </w:r>
      <w:r w:rsidR="005D203B">
        <w:t>Division</w:t>
      </w:r>
      <w:r w:rsidR="00177CE3">
        <w:t xml:space="preserve"> </w:t>
      </w:r>
      <w:r>
        <w:t xml:space="preserve">of Rehabilitation Services </w:t>
      </w:r>
      <w:r w:rsidR="002D76CC">
        <w:t>(</w:t>
      </w:r>
      <w:r w:rsidR="005D203B">
        <w:t>DHS-DRS</w:t>
      </w:r>
      <w:r w:rsidR="002D76CC">
        <w:t>)</w:t>
      </w:r>
      <w:r>
        <w:t xml:space="preserve">, or a </w:t>
      </w:r>
      <w:r w:rsidR="007531B3">
        <w:t>care coordinator</w:t>
      </w:r>
      <w:r w:rsidR="00037AB2">
        <w:t xml:space="preserve"> </w:t>
      </w:r>
      <w:r>
        <w:t xml:space="preserve">with the University of Illinois Division of Specialized Care for Children </w:t>
      </w:r>
      <w:r w:rsidR="008D0BC3">
        <w:t xml:space="preserve">(DSCC) </w:t>
      </w:r>
      <w:r>
        <w:t xml:space="preserve">a standard form (provided by </w:t>
      </w:r>
      <w:r w:rsidR="002D76CC">
        <w:t>ITAC, on behalf of the carriers)</w:t>
      </w:r>
      <w:r>
        <w:t xml:space="preserve"> certifying that the applicant is deaf or hard-of-hearing as those terms are defined in this Part. </w:t>
      </w:r>
    </w:p>
    <w:p w:rsidR="007531B3" w:rsidRDefault="007531B3" w:rsidP="00AF6C01">
      <w:pPr>
        <w:widowControl w:val="0"/>
        <w:autoSpaceDE w:val="0"/>
        <w:autoSpaceDN w:val="0"/>
        <w:adjustRightInd w:val="0"/>
        <w:ind w:left="1440" w:hanging="720"/>
      </w:pPr>
    </w:p>
    <w:p w:rsidR="00AF6C01" w:rsidRDefault="00AF6C01" w:rsidP="00AF6C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applicant who is deaf-blind </w:t>
      </w:r>
      <w:r w:rsidR="002D76CC">
        <w:t xml:space="preserve">or hearing-sight disabled </w:t>
      </w:r>
      <w:r>
        <w:t xml:space="preserve">seeking </w:t>
      </w:r>
      <w:r w:rsidR="002D76CC">
        <w:t>ITAP</w:t>
      </w:r>
      <w:r w:rsidR="007531B3">
        <w:t xml:space="preserve"> </w:t>
      </w:r>
      <w:r>
        <w:t xml:space="preserve">eligibility shall have completed by a </w:t>
      </w:r>
      <w:r w:rsidR="001F28D9">
        <w:t>hearing care professional</w:t>
      </w:r>
      <w:r>
        <w:t xml:space="preserve">, designated counselor with </w:t>
      </w:r>
      <w:r w:rsidR="005D203B">
        <w:t>DHS-DRS</w:t>
      </w:r>
      <w:r>
        <w:t xml:space="preserve">, </w:t>
      </w:r>
      <w:r w:rsidR="002D76CC">
        <w:t xml:space="preserve">a designated counselor with any agency with which ITAC contracts to provide services for persons who are deaf-blind </w:t>
      </w:r>
      <w:r>
        <w:t xml:space="preserve">or a </w:t>
      </w:r>
      <w:r w:rsidR="007531B3">
        <w:t>care coordinator</w:t>
      </w:r>
      <w:r w:rsidR="00037AB2">
        <w:t xml:space="preserve"> </w:t>
      </w:r>
      <w:r>
        <w:t xml:space="preserve">with </w:t>
      </w:r>
      <w:r w:rsidR="008D0BC3">
        <w:t xml:space="preserve">DSCC </w:t>
      </w:r>
      <w:r>
        <w:t xml:space="preserve"> a standard form (provided by </w:t>
      </w:r>
      <w:r w:rsidR="002D76CC">
        <w:t>ITAC, on behalf of the carriers)</w:t>
      </w:r>
      <w:r>
        <w:t xml:space="preserve">, </w:t>
      </w:r>
      <w:r w:rsidR="002D76CC">
        <w:t xml:space="preserve">provisionally </w:t>
      </w:r>
      <w:r>
        <w:t xml:space="preserve">certifying the applicant as deaf-blind </w:t>
      </w:r>
      <w:r w:rsidR="002D76CC">
        <w:t xml:space="preserve">or hearing-sight disabled </w:t>
      </w:r>
      <w:r>
        <w:t xml:space="preserve">as </w:t>
      </w:r>
      <w:r w:rsidR="002D76CC">
        <w:t>those</w:t>
      </w:r>
      <w:r>
        <w:t xml:space="preserve"> </w:t>
      </w:r>
      <w:r w:rsidR="002D76CC">
        <w:t>conditions are</w:t>
      </w:r>
      <w:r>
        <w:t xml:space="preserve"> defined in this Part.  In instances in which deaf-blindness </w:t>
      </w:r>
      <w:r w:rsidR="002D76CC">
        <w:t xml:space="preserve">or the hearing-sight disability </w:t>
      </w:r>
      <w:r>
        <w:t xml:space="preserve">is certified by </w:t>
      </w:r>
      <w:r w:rsidR="001F28D9">
        <w:t>a hearing care professional, the hearing care professional</w:t>
      </w:r>
      <w:r>
        <w:t xml:space="preserve"> shall make </w:t>
      </w:r>
      <w:r w:rsidR="002D76CC">
        <w:t>the provisional</w:t>
      </w:r>
      <w:r>
        <w:t xml:space="preserve"> certification only upon review of medical records </w:t>
      </w:r>
      <w:r w:rsidR="002D76CC">
        <w:t>that</w:t>
      </w:r>
      <w:r>
        <w:t xml:space="preserve"> confirm the applicant's sight disability. </w:t>
      </w:r>
      <w:r w:rsidR="002D76CC">
        <w:t>An applicant who has been provisionally certified as deaf-blind or hearing-sight disabled, as those conditions are defined in this Part, shall receive final certification only upon determination by a designated counselor with any agency with which ITAC contracts to provide services for persons who are deaf-blind that the applicant has the potential skills and potential ability to appropriately utilize the applicable equipment</w:t>
      </w:r>
      <w:r w:rsidR="00255761">
        <w:t xml:space="preserve"> to make a telephone call</w:t>
      </w:r>
      <w:r w:rsidR="002D76CC">
        <w:t xml:space="preserve">. </w:t>
      </w:r>
    </w:p>
    <w:p w:rsidR="007531B3" w:rsidRDefault="007531B3" w:rsidP="00AF6C01">
      <w:pPr>
        <w:widowControl w:val="0"/>
        <w:autoSpaceDE w:val="0"/>
        <w:autoSpaceDN w:val="0"/>
        <w:adjustRightInd w:val="0"/>
        <w:ind w:left="1440" w:hanging="720"/>
      </w:pPr>
    </w:p>
    <w:p w:rsidR="00AF6C01" w:rsidRDefault="00AF6C01" w:rsidP="00AF6C0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applicant who has a speech disability seeking </w:t>
      </w:r>
      <w:r w:rsidR="002D76CC">
        <w:t xml:space="preserve">ITAP </w:t>
      </w:r>
      <w:r>
        <w:t xml:space="preserve">eligibility shall have completed by a licensed physician, speech-language pathologist, </w:t>
      </w:r>
      <w:r w:rsidR="007531B3">
        <w:t xml:space="preserve">care coordinator </w:t>
      </w:r>
      <w:r>
        <w:t xml:space="preserve">with </w:t>
      </w:r>
      <w:r w:rsidR="008D0BC3">
        <w:t>DSCC</w:t>
      </w:r>
      <w:r>
        <w:t>,</w:t>
      </w:r>
      <w:r w:rsidR="002D76CC">
        <w:t xml:space="preserve"> or designated counselor with </w:t>
      </w:r>
      <w:r w:rsidR="005D203B">
        <w:t>DHS-DRS</w:t>
      </w:r>
      <w:r>
        <w:t xml:space="preserve"> a standard form (provided by</w:t>
      </w:r>
      <w:r w:rsidR="002D76CC">
        <w:t xml:space="preserve"> ITAC, on behalf of the carriers)</w:t>
      </w:r>
      <w:r>
        <w:t xml:space="preserve"> certifying the applicant has a speech disability as that condition is defined in this Part. </w:t>
      </w:r>
      <w:r w:rsidR="002D76CC">
        <w:t xml:space="preserve">In instances in which the applicant's speech disability is certified by a designated counselor with </w:t>
      </w:r>
      <w:r w:rsidR="005D203B">
        <w:t>DHS-DRS</w:t>
      </w:r>
      <w:r w:rsidR="007531B3">
        <w:t xml:space="preserve"> or a care coordinator </w:t>
      </w:r>
      <w:r w:rsidR="001C4E8F">
        <w:t xml:space="preserve">with </w:t>
      </w:r>
      <w:r w:rsidR="008D0BC3">
        <w:t>DSCC</w:t>
      </w:r>
      <w:r w:rsidR="002D76CC">
        <w:t xml:space="preserve">, the </w:t>
      </w:r>
      <w:r w:rsidR="005D203B">
        <w:t>DHS-DRS</w:t>
      </w:r>
      <w:r w:rsidR="002D76CC">
        <w:t xml:space="preserve"> counselor </w:t>
      </w:r>
      <w:r w:rsidR="007531B3">
        <w:t xml:space="preserve">or </w:t>
      </w:r>
      <w:r w:rsidR="008D0BC3">
        <w:t>DSCC</w:t>
      </w:r>
      <w:r w:rsidR="007531B3">
        <w:t xml:space="preserve"> care coordinator </w:t>
      </w:r>
      <w:r w:rsidR="002D76CC">
        <w:t xml:space="preserve">shall make this certification only upon review of medical records </w:t>
      </w:r>
      <w:r w:rsidR="00273C3D">
        <w:t xml:space="preserve">that </w:t>
      </w:r>
      <w:r w:rsidR="002D76CC">
        <w:t>confirm the applicant's speech disability.</w:t>
      </w:r>
    </w:p>
    <w:p w:rsidR="007531B3" w:rsidRDefault="007531B3" w:rsidP="00AF6C01">
      <w:pPr>
        <w:widowControl w:val="0"/>
        <w:autoSpaceDE w:val="0"/>
        <w:autoSpaceDN w:val="0"/>
        <w:adjustRightInd w:val="0"/>
        <w:ind w:left="1440" w:hanging="720"/>
      </w:pPr>
    </w:p>
    <w:p w:rsidR="00AF6C01" w:rsidRDefault="00AF6C01" w:rsidP="00AF6C0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applicant who has a speech-sight disability seeking </w:t>
      </w:r>
      <w:r w:rsidR="002D76CC">
        <w:t xml:space="preserve">ITAP </w:t>
      </w:r>
      <w:r>
        <w:t xml:space="preserve">eligibility shall have completed by a licensed physician, speech-language pathologist, a </w:t>
      </w:r>
      <w:r w:rsidR="007531B3">
        <w:t>care coordinator</w:t>
      </w:r>
      <w:r>
        <w:t xml:space="preserve"> with </w:t>
      </w:r>
      <w:r w:rsidR="008D0BC3">
        <w:t>DSCC</w:t>
      </w:r>
      <w:r>
        <w:t xml:space="preserve">, or a designated counselor with </w:t>
      </w:r>
      <w:r w:rsidR="005D203B">
        <w:t>DHS-DRS</w:t>
      </w:r>
      <w:r>
        <w:t xml:space="preserve"> a standard form (provided by </w:t>
      </w:r>
      <w:r w:rsidR="002D76CC">
        <w:t>ITAC, on behalf of the carriers</w:t>
      </w:r>
      <w:r>
        <w:t xml:space="preserve">) certifying the applicant as a person with a speech-sight disability as that condition is defined in this Part.  In instances in which the applicant has a speech-sight disability and the speech disability is certified by a speech-language pathologist, the speech-language pathologist shall make </w:t>
      </w:r>
      <w:r w:rsidR="002D76CC">
        <w:t>this</w:t>
      </w:r>
      <w:r>
        <w:t xml:space="preserve"> certification only upon review of medical records </w:t>
      </w:r>
      <w:r w:rsidR="002D76CC">
        <w:t>that</w:t>
      </w:r>
      <w:r>
        <w:t xml:space="preserve"> confirm the applicant's sight disability.  In instances in which the applicant's </w:t>
      </w:r>
      <w:r>
        <w:lastRenderedPageBreak/>
        <w:t xml:space="preserve">speech disability and the sight disability is certified by a designated counselor with </w:t>
      </w:r>
      <w:r w:rsidR="005D203B">
        <w:t>DHS-DRS</w:t>
      </w:r>
      <w:r w:rsidR="007531B3">
        <w:t xml:space="preserve"> or a care coordinator with </w:t>
      </w:r>
      <w:r w:rsidR="008D0BC3">
        <w:t>DSCC</w:t>
      </w:r>
      <w:r>
        <w:t xml:space="preserve">, the </w:t>
      </w:r>
      <w:r w:rsidR="005D203B">
        <w:t>DHS-DRS</w:t>
      </w:r>
      <w:r>
        <w:t xml:space="preserve"> counselor </w:t>
      </w:r>
      <w:r w:rsidR="007531B3">
        <w:t xml:space="preserve">or </w:t>
      </w:r>
      <w:r w:rsidR="008D0BC3">
        <w:t>DSCC</w:t>
      </w:r>
      <w:r w:rsidR="007531B3">
        <w:t xml:space="preserve"> care coord</w:t>
      </w:r>
      <w:r w:rsidR="00273C3D">
        <w:t>i</w:t>
      </w:r>
      <w:r w:rsidR="007531B3">
        <w:t xml:space="preserve">nator </w:t>
      </w:r>
      <w:r>
        <w:t xml:space="preserve">shall make </w:t>
      </w:r>
      <w:r w:rsidR="007959A4">
        <w:t xml:space="preserve">this </w:t>
      </w:r>
      <w:r>
        <w:t xml:space="preserve">certification only upon review </w:t>
      </w:r>
      <w:r w:rsidR="008D0BC3">
        <w:t>o</w:t>
      </w:r>
      <w:r>
        <w:t>f medical records which confirm the applicant's speech disability</w:t>
      </w:r>
      <w:r w:rsidR="007531B3">
        <w:t xml:space="preserve"> or disabilities</w:t>
      </w:r>
      <w:r>
        <w:t xml:space="preserve">. </w:t>
      </w:r>
    </w:p>
    <w:p w:rsidR="002D76CC" w:rsidRDefault="002D76CC" w:rsidP="00255761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2D76CC" w:rsidRPr="00D55B37" w:rsidRDefault="00255761">
      <w:pPr>
        <w:pStyle w:val="JCARSourceNote"/>
        <w:ind w:firstLine="720"/>
      </w:pPr>
      <w:r>
        <w:t>(Source:  Amended at 4</w:t>
      </w:r>
      <w:r w:rsidR="008C0832">
        <w:t>1</w:t>
      </w:r>
      <w:r>
        <w:t xml:space="preserve"> Ill. Reg. </w:t>
      </w:r>
      <w:r w:rsidR="004F26C8">
        <w:t>5401</w:t>
      </w:r>
      <w:r>
        <w:t xml:space="preserve">, effective </w:t>
      </w:r>
      <w:r w:rsidR="004F26C8">
        <w:t>May 5, 2017</w:t>
      </w:r>
      <w:r>
        <w:t>)</w:t>
      </w:r>
    </w:p>
    <w:sectPr w:rsidR="002D76CC" w:rsidRPr="00D55B37" w:rsidSect="00AF6C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C01"/>
    <w:rsid w:val="00037AB2"/>
    <w:rsid w:val="000F2AA0"/>
    <w:rsid w:val="00177CE3"/>
    <w:rsid w:val="001C4E8F"/>
    <w:rsid w:val="001F28D9"/>
    <w:rsid w:val="00255761"/>
    <w:rsid w:val="00273C3D"/>
    <w:rsid w:val="002D76CC"/>
    <w:rsid w:val="004F26C8"/>
    <w:rsid w:val="0054230A"/>
    <w:rsid w:val="005A1F67"/>
    <w:rsid w:val="005C3366"/>
    <w:rsid w:val="005D203B"/>
    <w:rsid w:val="007531B3"/>
    <w:rsid w:val="007959A4"/>
    <w:rsid w:val="00862B12"/>
    <w:rsid w:val="008C0832"/>
    <w:rsid w:val="008D0BC3"/>
    <w:rsid w:val="009141DE"/>
    <w:rsid w:val="009C5F92"/>
    <w:rsid w:val="00AF6C01"/>
    <w:rsid w:val="00B54732"/>
    <w:rsid w:val="00C5586F"/>
    <w:rsid w:val="00CE743B"/>
    <w:rsid w:val="00EB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9A5C57-EDDC-4328-8EF9-482DC49E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D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McFarland, Amber C.</cp:lastModifiedBy>
  <cp:revision>4</cp:revision>
  <dcterms:created xsi:type="dcterms:W3CDTF">2017-01-12T16:54:00Z</dcterms:created>
  <dcterms:modified xsi:type="dcterms:W3CDTF">2017-05-22T14:33:00Z</dcterms:modified>
</cp:coreProperties>
</file>