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13C" w:rsidRDefault="0010113C" w:rsidP="0010113C">
      <w:pPr>
        <w:rPr>
          <w:szCs w:val="24"/>
        </w:rPr>
      </w:pPr>
    </w:p>
    <w:p w:rsidR="0010113C" w:rsidRDefault="0010113C" w:rsidP="0010113C">
      <w:pPr>
        <w:rPr>
          <w:szCs w:val="24"/>
        </w:rPr>
      </w:pPr>
      <w:r>
        <w:rPr>
          <w:b/>
          <w:bCs/>
          <w:szCs w:val="24"/>
        </w:rPr>
        <w:t>Section 736.500  Adequacy of Service</w:t>
      </w:r>
      <w:r>
        <w:rPr>
          <w:szCs w:val="24"/>
        </w:rPr>
        <w:t xml:space="preserve"> </w:t>
      </w:r>
    </w:p>
    <w:p w:rsidR="0010113C" w:rsidRDefault="0010113C" w:rsidP="0010113C">
      <w:pPr>
        <w:rPr>
          <w:szCs w:val="24"/>
        </w:rPr>
      </w:pPr>
    </w:p>
    <w:p w:rsidR="00580936" w:rsidRDefault="0010113C" w:rsidP="00580936">
      <w:pPr>
        <w:rPr>
          <w:szCs w:val="24"/>
        </w:rPr>
      </w:pPr>
      <w:r>
        <w:rPr>
          <w:szCs w:val="24"/>
        </w:rPr>
        <w:t xml:space="preserve">Each WETC </w:t>
      </w:r>
      <w:r w:rsidR="00FF6920">
        <w:rPr>
          <w:szCs w:val="24"/>
        </w:rPr>
        <w:t>shall</w:t>
      </w:r>
      <w:r>
        <w:rPr>
          <w:szCs w:val="24"/>
        </w:rPr>
        <w:t xml:space="preserve"> comply with the service quality and consumer protection provisions contained in the </w:t>
      </w:r>
      <w:r w:rsidR="00FF6920">
        <w:rPr>
          <w:szCs w:val="24"/>
        </w:rPr>
        <w:t>Wireless Association</w:t>
      </w:r>
      <w:r w:rsidR="00FF6920">
        <w:rPr>
          <w:szCs w:val="24"/>
          <w:vertAlign w:val="superscript"/>
        </w:rPr>
        <w:t xml:space="preserve">® </w:t>
      </w:r>
      <w:r w:rsidR="00FF6920">
        <w:rPr>
          <w:szCs w:val="24"/>
        </w:rPr>
        <w:t>(CTIA) Consumer Code for Wireless Service (CTIA Code)</w:t>
      </w:r>
      <w:r>
        <w:rPr>
          <w:szCs w:val="24"/>
        </w:rPr>
        <w:t xml:space="preserve">.  The Commission adopts the version in effect on </w:t>
      </w:r>
      <w:r w:rsidR="00182CD1">
        <w:rPr>
          <w:szCs w:val="24"/>
        </w:rPr>
        <w:t>August 24, 2015</w:t>
      </w:r>
      <w:r>
        <w:rPr>
          <w:szCs w:val="24"/>
        </w:rPr>
        <w:t>.  The CTIA Code may be viewed on the Commission's web site at:</w:t>
      </w:r>
      <w:r w:rsidR="00EF73D9">
        <w:rPr>
          <w:szCs w:val="24"/>
        </w:rPr>
        <w:t xml:space="preserve">  </w:t>
      </w:r>
      <w:r w:rsidR="00EE118E" w:rsidRPr="00EE118E">
        <w:rPr>
          <w:szCs w:val="24"/>
        </w:rPr>
        <w:t>http://www.icc.illinois.gov</w:t>
      </w:r>
      <w:r w:rsidR="00EE118E">
        <w:rPr>
          <w:szCs w:val="24"/>
        </w:rPr>
        <w:t xml:space="preserve">.  </w:t>
      </w:r>
    </w:p>
    <w:p w:rsidR="00580936" w:rsidRDefault="00580936" w:rsidP="00580936">
      <w:pPr>
        <w:rPr>
          <w:szCs w:val="24"/>
        </w:rPr>
      </w:pPr>
    </w:p>
    <w:p w:rsidR="00FF6920" w:rsidRPr="00580936" w:rsidRDefault="00182CD1" w:rsidP="00580936">
      <w:pPr>
        <w:ind w:firstLine="720"/>
        <w:rPr>
          <w:szCs w:val="24"/>
        </w:rPr>
      </w:pPr>
      <w:r w:rsidRPr="00580936">
        <w:rPr>
          <w:szCs w:val="24"/>
        </w:rPr>
        <w:t>(Source:  Amended at 4</w:t>
      </w:r>
      <w:r w:rsidR="00AE5BEC">
        <w:rPr>
          <w:szCs w:val="24"/>
        </w:rPr>
        <w:t>1</w:t>
      </w:r>
      <w:r w:rsidRPr="00580936">
        <w:rPr>
          <w:szCs w:val="24"/>
        </w:rPr>
        <w:t xml:space="preserve"> Ill. Reg. </w:t>
      </w:r>
      <w:r w:rsidR="00EE5DD5">
        <w:rPr>
          <w:szCs w:val="24"/>
        </w:rPr>
        <w:t>4737</w:t>
      </w:r>
      <w:r w:rsidRPr="00580936">
        <w:rPr>
          <w:szCs w:val="24"/>
        </w:rPr>
        <w:t xml:space="preserve">, effective </w:t>
      </w:r>
      <w:bookmarkStart w:id="0" w:name="_GoBack"/>
      <w:r w:rsidR="00EE5DD5">
        <w:rPr>
          <w:szCs w:val="24"/>
        </w:rPr>
        <w:t>April 19, 2017</w:t>
      </w:r>
      <w:bookmarkEnd w:id="0"/>
      <w:r w:rsidRPr="00580936">
        <w:rPr>
          <w:szCs w:val="24"/>
        </w:rPr>
        <w:t>)</w:t>
      </w:r>
    </w:p>
    <w:sectPr w:rsidR="00FF6920" w:rsidRPr="005809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14B" w:rsidRDefault="0005414B">
      <w:r>
        <w:separator/>
      </w:r>
    </w:p>
  </w:endnote>
  <w:endnote w:type="continuationSeparator" w:id="0">
    <w:p w:rsidR="0005414B" w:rsidRDefault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14B" w:rsidRDefault="0005414B">
      <w:r>
        <w:separator/>
      </w:r>
    </w:p>
  </w:footnote>
  <w:footnote w:type="continuationSeparator" w:id="0">
    <w:p w:rsidR="0005414B" w:rsidRDefault="0005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237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33BC0"/>
    <w:rsid w:val="0004011F"/>
    <w:rsid w:val="00042314"/>
    <w:rsid w:val="00050531"/>
    <w:rsid w:val="0005414B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113C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2CD1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2BF6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1562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0936"/>
    <w:rsid w:val="00586A81"/>
    <w:rsid w:val="005901D4"/>
    <w:rsid w:val="005948A7"/>
    <w:rsid w:val="005974FC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2BCA"/>
    <w:rsid w:val="007D35FB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E7DFB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3615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2371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31FF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5BEC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77E5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127F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17D0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118E"/>
    <w:rsid w:val="00EE2300"/>
    <w:rsid w:val="00EE5DD5"/>
    <w:rsid w:val="00EF1651"/>
    <w:rsid w:val="00EF4E57"/>
    <w:rsid w:val="00EF73D9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AF36236-2981-4A42-B3D2-816BEC00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13C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styleId="Hyperlink">
    <w:name w:val="Hyperlink"/>
    <w:basedOn w:val="DefaultParagraphFont"/>
    <w:rsid w:val="00EE1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2017-01-04T21:30:00Z</dcterms:created>
  <dcterms:modified xsi:type="dcterms:W3CDTF">2017-05-03T15:51:00Z</dcterms:modified>
</cp:coreProperties>
</file>