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30" w:rsidRDefault="00C64530" w:rsidP="00D22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530" w:rsidRDefault="00C64530" w:rsidP="00D223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734.210  Supervision of Exchange of Information</w:t>
      </w:r>
      <w:r>
        <w:t xml:space="preserve"> </w:t>
      </w:r>
    </w:p>
    <w:p w:rsidR="00C64530" w:rsidRDefault="00C64530" w:rsidP="00D22397">
      <w:pPr>
        <w:widowControl w:val="0"/>
        <w:autoSpaceDE w:val="0"/>
        <w:autoSpaceDN w:val="0"/>
        <w:adjustRightInd w:val="0"/>
      </w:pPr>
    </w:p>
    <w:p w:rsidR="00C64530" w:rsidRDefault="00C64530" w:rsidP="00D22397">
      <w:pPr>
        <w:widowControl w:val="0"/>
        <w:autoSpaceDE w:val="0"/>
        <w:autoSpaceDN w:val="0"/>
        <w:adjustRightInd w:val="0"/>
      </w:pPr>
      <w:r>
        <w:t xml:space="preserve">The mediator shall supervise the exchange of information between the parties during the mediation. </w:t>
      </w:r>
    </w:p>
    <w:sectPr w:rsidR="00C64530" w:rsidSect="00D22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530"/>
    <w:rsid w:val="00317F25"/>
    <w:rsid w:val="006710F5"/>
    <w:rsid w:val="006C2F5B"/>
    <w:rsid w:val="00C64530"/>
    <w:rsid w:val="00D22397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