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ED" w:rsidRDefault="00C63EED" w:rsidP="00924397">
      <w:pPr>
        <w:rPr>
          <w:b/>
        </w:rPr>
      </w:pPr>
      <w:bookmarkStart w:id="0" w:name="_GoBack"/>
      <w:bookmarkEnd w:id="0"/>
    </w:p>
    <w:p w:rsidR="00444CDA" w:rsidRPr="0095740F" w:rsidRDefault="00444CDA" w:rsidP="00924397">
      <w:pPr>
        <w:rPr>
          <w:b/>
        </w:rPr>
      </w:pPr>
      <w:r w:rsidRPr="0095740F">
        <w:rPr>
          <w:b/>
        </w:rPr>
        <w:t>Section 733.140  Prepared Direct Testimony</w:t>
      </w:r>
    </w:p>
    <w:p w:rsidR="00444CDA" w:rsidRPr="00444CDA" w:rsidRDefault="00444CDA" w:rsidP="00924397"/>
    <w:p w:rsidR="00444CDA" w:rsidRDefault="00444CDA" w:rsidP="00924397">
      <w:r w:rsidRPr="00444CDA">
        <w:t>At the time it files its verified petition for waiver, each ILEC shall file the prepared direct tes</w:t>
      </w:r>
      <w:r w:rsidRPr="00444CDA">
        <w:softHyphen/>
        <w:t xml:space="preserve">timony of all witnesses and all exhibits the ILEC intends to rely upon to support its waiver request. For each exchange for which a waiver is sought, the </w:t>
      </w:r>
      <w:proofErr w:type="spellStart"/>
      <w:r w:rsidRPr="00444CDA">
        <w:t>ILEC’s</w:t>
      </w:r>
      <w:proofErr w:type="spellEnd"/>
      <w:r w:rsidRPr="00444CDA">
        <w:t xml:space="preserve"> prepared direct testimony shall include, at a minimum, the following information:</w:t>
      </w:r>
    </w:p>
    <w:p w:rsidR="000D4624" w:rsidRPr="00444CDA" w:rsidRDefault="000D4624" w:rsidP="00924397"/>
    <w:p w:rsidR="00444CDA" w:rsidRPr="00444CDA" w:rsidRDefault="00444CDA" w:rsidP="00924397">
      <w:pPr>
        <w:ind w:left="1440" w:hanging="720"/>
        <w:rPr>
          <w:b/>
          <w:bCs/>
        </w:rPr>
      </w:pPr>
      <w:r w:rsidRPr="00444CDA">
        <w:t>a)</w:t>
      </w:r>
      <w:r w:rsidRPr="00444CDA">
        <w:tab/>
        <w:t>A presentation of all reasons and arguments supporting its waiver request; and</w:t>
      </w:r>
    </w:p>
    <w:p w:rsidR="000D4624" w:rsidRDefault="000D4624" w:rsidP="00924397">
      <w:pPr>
        <w:ind w:left="1440" w:hanging="720"/>
      </w:pPr>
    </w:p>
    <w:p w:rsidR="00444CDA" w:rsidRDefault="00444CDA" w:rsidP="00924397">
      <w:pPr>
        <w:ind w:left="1440" w:hanging="720"/>
      </w:pPr>
      <w:r w:rsidRPr="00444CDA">
        <w:t>b)</w:t>
      </w:r>
      <w:r w:rsidRPr="00444CDA">
        <w:tab/>
        <w:t>A description of all reports, studies, forecasts, projections, and other documentary material that the ILEC relies upon to support its waiver request.</w:t>
      </w:r>
    </w:p>
    <w:sectPr w:rsidR="00444CDA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7D69">
      <w:r>
        <w:separator/>
      </w:r>
    </w:p>
  </w:endnote>
  <w:endnote w:type="continuationSeparator" w:id="0">
    <w:p w:rsidR="00000000" w:rsidRDefault="002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7D69">
      <w:r>
        <w:separator/>
      </w:r>
    </w:p>
  </w:footnote>
  <w:footnote w:type="continuationSeparator" w:id="0">
    <w:p w:rsidR="00000000" w:rsidRDefault="0028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4624"/>
    <w:rsid w:val="0010517C"/>
    <w:rsid w:val="00195E31"/>
    <w:rsid w:val="001C7D95"/>
    <w:rsid w:val="001E3074"/>
    <w:rsid w:val="00225354"/>
    <w:rsid w:val="002524EC"/>
    <w:rsid w:val="002568D2"/>
    <w:rsid w:val="00287D69"/>
    <w:rsid w:val="002A643F"/>
    <w:rsid w:val="00337CEB"/>
    <w:rsid w:val="00367A2E"/>
    <w:rsid w:val="003A2B89"/>
    <w:rsid w:val="003F3A28"/>
    <w:rsid w:val="003F5FD7"/>
    <w:rsid w:val="00431CFE"/>
    <w:rsid w:val="00440A56"/>
    <w:rsid w:val="00444CDA"/>
    <w:rsid w:val="00445A29"/>
    <w:rsid w:val="004D73D3"/>
    <w:rsid w:val="005001C5"/>
    <w:rsid w:val="0052308E"/>
    <w:rsid w:val="00530BE1"/>
    <w:rsid w:val="00542E97"/>
    <w:rsid w:val="0056157E"/>
    <w:rsid w:val="0056501E"/>
    <w:rsid w:val="006A2114"/>
    <w:rsid w:val="006E0D09"/>
    <w:rsid w:val="0074655F"/>
    <w:rsid w:val="00780733"/>
    <w:rsid w:val="007958FC"/>
    <w:rsid w:val="008271B1"/>
    <w:rsid w:val="00837F88"/>
    <w:rsid w:val="0084781C"/>
    <w:rsid w:val="00924397"/>
    <w:rsid w:val="00935A8C"/>
    <w:rsid w:val="00936647"/>
    <w:rsid w:val="0095740F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63EED"/>
    <w:rsid w:val="00CC13F9"/>
    <w:rsid w:val="00CC1400"/>
    <w:rsid w:val="00CD3723"/>
    <w:rsid w:val="00D55B37"/>
    <w:rsid w:val="00D93C67"/>
    <w:rsid w:val="00DE13C1"/>
    <w:rsid w:val="00E07876"/>
    <w:rsid w:val="00E67875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