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61AD" w:rsidRDefault="00EE61AD" w:rsidP="00EE61AD">
      <w:pPr>
        <w:widowControl w:val="0"/>
        <w:autoSpaceDE w:val="0"/>
        <w:autoSpaceDN w:val="0"/>
        <w:adjustRightInd w:val="0"/>
      </w:pPr>
      <w:bookmarkStart w:id="0" w:name="_GoBack"/>
      <w:bookmarkEnd w:id="0"/>
    </w:p>
    <w:p w:rsidR="00EE61AD" w:rsidRDefault="00EE61AD" w:rsidP="00EE61AD">
      <w:pPr>
        <w:widowControl w:val="0"/>
        <w:autoSpaceDE w:val="0"/>
        <w:autoSpaceDN w:val="0"/>
        <w:adjustRightInd w:val="0"/>
      </w:pPr>
      <w:r>
        <w:rPr>
          <w:b/>
          <w:bCs/>
        </w:rPr>
        <w:t>Section 730.520  Interoffice Trunks</w:t>
      </w:r>
      <w:r>
        <w:t xml:space="preserve"> </w:t>
      </w:r>
    </w:p>
    <w:p w:rsidR="00EE61AD" w:rsidRDefault="00EE61AD" w:rsidP="00EE61AD">
      <w:pPr>
        <w:widowControl w:val="0"/>
        <w:autoSpaceDE w:val="0"/>
        <w:autoSpaceDN w:val="0"/>
        <w:adjustRightInd w:val="0"/>
      </w:pPr>
    </w:p>
    <w:p w:rsidR="00EE61AD" w:rsidRDefault="00EE61AD" w:rsidP="00EE61AD">
      <w:pPr>
        <w:widowControl w:val="0"/>
        <w:autoSpaceDE w:val="0"/>
        <w:autoSpaceDN w:val="0"/>
        <w:adjustRightInd w:val="0"/>
        <w:ind w:left="1440" w:hanging="720"/>
      </w:pPr>
      <w:r>
        <w:t>a)</w:t>
      </w:r>
      <w:r>
        <w:tab/>
        <w:t xml:space="preserve">Local interoffice </w:t>
      </w:r>
      <w:r w:rsidR="00D516C6">
        <w:t xml:space="preserve">trunks </w:t>
      </w:r>
      <w:r>
        <w:t>and intraoffice trunks</w:t>
      </w:r>
      <w:r w:rsidR="00D516C6">
        <w:t>, interoffice toll trunks, and the intertoll trunk and any related switching components</w:t>
      </w:r>
      <w:r>
        <w:t xml:space="preserve"> shall be engineered so that at least 98% of calls shall not encounter an </w:t>
      </w:r>
      <w:r w:rsidR="00D516C6">
        <w:t>All Trunks Busy (ATB)</w:t>
      </w:r>
      <w:r>
        <w:t xml:space="preserve"> condition</w:t>
      </w:r>
      <w:r w:rsidR="00D516C6">
        <w:t xml:space="preserve"> and at least 98% of properly dialed incoming interMSA calls, during the busy hour, shall receive ringing signal, station busy tone, or intercept (other than ATB) on the first attempt</w:t>
      </w:r>
      <w:r>
        <w:t xml:space="preserve">. When the completion rate falls below </w:t>
      </w:r>
      <w:r w:rsidR="00D516C6">
        <w:t>98</w:t>
      </w:r>
      <w:r>
        <w:t xml:space="preserve">% for three consecutive months, corrective action shall be initiated and such action reported to the Commission. </w:t>
      </w:r>
    </w:p>
    <w:p w:rsidR="00AD6418" w:rsidRDefault="00AD6418" w:rsidP="00EE61AD">
      <w:pPr>
        <w:widowControl w:val="0"/>
        <w:autoSpaceDE w:val="0"/>
        <w:autoSpaceDN w:val="0"/>
        <w:adjustRightInd w:val="0"/>
        <w:ind w:left="1440" w:hanging="720"/>
      </w:pPr>
    </w:p>
    <w:p w:rsidR="00013BC0" w:rsidRDefault="00D516C6" w:rsidP="00EE61AD">
      <w:pPr>
        <w:widowControl w:val="0"/>
        <w:autoSpaceDE w:val="0"/>
        <w:autoSpaceDN w:val="0"/>
        <w:adjustRightInd w:val="0"/>
        <w:ind w:left="1440" w:hanging="720"/>
      </w:pPr>
      <w:r>
        <w:t>b)</w:t>
      </w:r>
      <w:r>
        <w:tab/>
        <w:t xml:space="preserve">For purposes of subsection (a), the information required to be reported shall be calculated by capturing total call attempts (local, toll, DDD, or inter/intraoffice) and calls that do not encounter an ATB condition that are going through trunk groups controlled by the reporting entity during the busy hour.  Calls that do not encounter an ATB condition should be divided by Total Trunk Attempts to derive the percent of calls completed without encountering an ATB.  The calculation should be performed for each base unit and all remotes that home on each base.  Measurements for all of the base and remote units should be added to provide a statewide basis. </w:t>
      </w:r>
      <w:r w:rsidDel="00D516C6">
        <w:t xml:space="preserve"> </w:t>
      </w:r>
      <w:r>
        <w:t xml:space="preserve"> </w:t>
      </w:r>
    </w:p>
    <w:p w:rsidR="00EE61AD" w:rsidRDefault="00013BC0" w:rsidP="00EE61AD">
      <w:pPr>
        <w:widowControl w:val="0"/>
        <w:autoSpaceDE w:val="0"/>
        <w:autoSpaceDN w:val="0"/>
        <w:adjustRightInd w:val="0"/>
        <w:ind w:left="1440" w:hanging="720"/>
      </w:pPr>
      <w:r>
        <w:tab/>
      </w:r>
    </w:p>
    <w:p w:rsidR="001C3ED2" w:rsidRDefault="001C3ED2">
      <w:pPr>
        <w:pStyle w:val="JCARSourceNote"/>
        <w:ind w:firstLine="720"/>
      </w:pPr>
      <w:r>
        <w:t xml:space="preserve">(Source:  Amended at 27 Ill. Reg. </w:t>
      </w:r>
      <w:r w:rsidR="00B53746">
        <w:t>17997</w:t>
      </w:r>
      <w:r>
        <w:t xml:space="preserve">, effective </w:t>
      </w:r>
      <w:r w:rsidR="00B53746">
        <w:t>December 1, 2003</w:t>
      </w:r>
      <w:r>
        <w:t>)</w:t>
      </w:r>
    </w:p>
    <w:sectPr w:rsidR="001C3ED2" w:rsidSect="00EE61AD">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EE61AD"/>
    <w:rsid w:val="00013BC0"/>
    <w:rsid w:val="001C3ED2"/>
    <w:rsid w:val="003D2E33"/>
    <w:rsid w:val="005C3366"/>
    <w:rsid w:val="006823D0"/>
    <w:rsid w:val="008F29F6"/>
    <w:rsid w:val="00A312C7"/>
    <w:rsid w:val="00AD6418"/>
    <w:rsid w:val="00B53746"/>
    <w:rsid w:val="00D516C6"/>
    <w:rsid w:val="00EE61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1C3ED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1C3E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202</Words>
  <Characters>1154</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Section 730</vt:lpstr>
    </vt:vector>
  </TitlesOfParts>
  <Company>State Of Illinois</Company>
  <LinksUpToDate>false</LinksUpToDate>
  <CharactersWithSpaces>1354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730</dc:title>
  <dc:subject/>
  <dc:creator>Illinois General Assembly</dc:creator>
  <cp:keywords/>
  <dc:description/>
  <cp:lastModifiedBy>Roberts, John</cp:lastModifiedBy>
  <cp:revision>3</cp:revision>
  <dcterms:created xsi:type="dcterms:W3CDTF">2012-06-21T19:42:00Z</dcterms:created>
  <dcterms:modified xsi:type="dcterms:W3CDTF">2012-06-21T19:42:00Z</dcterms:modified>
</cp:coreProperties>
</file>