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7C" w:rsidRDefault="0042277C" w:rsidP="004227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77C" w:rsidRDefault="0042277C" w:rsidP="004227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730.440  Request Tests</w:t>
      </w:r>
      <w:r>
        <w:t xml:space="preserve"> </w:t>
      </w:r>
    </w:p>
    <w:p w:rsidR="0042277C" w:rsidRDefault="0042277C" w:rsidP="0042277C">
      <w:pPr>
        <w:widowControl w:val="0"/>
        <w:autoSpaceDE w:val="0"/>
        <w:autoSpaceDN w:val="0"/>
        <w:adjustRightInd w:val="0"/>
      </w:pPr>
    </w:p>
    <w:p w:rsidR="0042277C" w:rsidRDefault="0042277C" w:rsidP="0042277C">
      <w:pPr>
        <w:widowControl w:val="0"/>
        <w:autoSpaceDE w:val="0"/>
        <w:autoSpaceDN w:val="0"/>
        <w:adjustRightInd w:val="0"/>
      </w:pPr>
      <w:r>
        <w:t xml:space="preserve">Upon request of any customer, the local exchange carrier shall make a test of any call data recording device related to billing, provided such a request is not made more frequently than once every 6 months. </w:t>
      </w:r>
    </w:p>
    <w:sectPr w:rsidR="0042277C" w:rsidSect="00422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77C"/>
    <w:rsid w:val="0042277C"/>
    <w:rsid w:val="005C3366"/>
    <w:rsid w:val="00931DA7"/>
    <w:rsid w:val="00AC0337"/>
    <w:rsid w:val="00DC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