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1F" w:rsidRDefault="00C41E1F" w:rsidP="000E1A17">
      <w:pPr>
        <w:rPr>
          <w:rFonts w:eastAsia="MS Mincho"/>
          <w:b/>
          <w:bCs/>
        </w:rPr>
      </w:pPr>
      <w:bookmarkStart w:id="0" w:name="_GoBack"/>
      <w:bookmarkEnd w:id="0"/>
    </w:p>
    <w:p w:rsidR="000E1A17" w:rsidRPr="000E1A17" w:rsidRDefault="000E1A17" w:rsidP="000E1A17">
      <w:pPr>
        <w:rPr>
          <w:rFonts w:eastAsia="MS Mincho"/>
          <w:b/>
          <w:bCs/>
        </w:rPr>
      </w:pPr>
      <w:r w:rsidRPr="000E1A17">
        <w:rPr>
          <w:rFonts w:eastAsia="MS Mincho"/>
          <w:b/>
          <w:bCs/>
        </w:rPr>
        <w:t>Section 729.530  Overpayments and Underpayments</w:t>
      </w:r>
    </w:p>
    <w:p w:rsidR="000E1A17" w:rsidRPr="000E1A17" w:rsidRDefault="000E1A17" w:rsidP="000E1A17">
      <w:pPr>
        <w:rPr>
          <w:rFonts w:eastAsia="MS Mincho"/>
        </w:rPr>
      </w:pPr>
    </w:p>
    <w:p w:rsidR="000E1A17" w:rsidRPr="000E1A17" w:rsidRDefault="000E1A17" w:rsidP="000E1A17">
      <w:pPr>
        <w:ind w:left="1440" w:hanging="720"/>
        <w:rPr>
          <w:rFonts w:eastAsia="MS Mincho"/>
        </w:rPr>
      </w:pPr>
      <w:r w:rsidRPr="000E1A17">
        <w:rPr>
          <w:rFonts w:eastAsia="MS Mincho"/>
        </w:rPr>
        <w:t>a)</w:t>
      </w:r>
      <w:r w:rsidRPr="000E1A17">
        <w:rPr>
          <w:rFonts w:eastAsia="MS Mincho"/>
        </w:rPr>
        <w:tab/>
        <w:t>In the event that the Commission determines that an overpayment to a carrier has been made, it shall</w:t>
      </w:r>
      <w:r w:rsidR="00143814">
        <w:rPr>
          <w:rFonts w:eastAsia="MS Mincho"/>
        </w:rPr>
        <w:t xml:space="preserve"> immediately notify the carrier</w:t>
      </w:r>
      <w:r w:rsidRPr="000E1A17">
        <w:rPr>
          <w:rFonts w:eastAsia="MS Mincho"/>
        </w:rPr>
        <w:t xml:space="preserve"> and shall: </w:t>
      </w:r>
    </w:p>
    <w:p w:rsidR="000E1A17" w:rsidRPr="000E1A17" w:rsidRDefault="000E1A17" w:rsidP="000E1A17">
      <w:pPr>
        <w:rPr>
          <w:rFonts w:eastAsia="MS Mincho"/>
        </w:rPr>
      </w:pPr>
    </w:p>
    <w:p w:rsidR="000E1A17" w:rsidRPr="000E1A17" w:rsidRDefault="000E1A17" w:rsidP="000E1A17">
      <w:pPr>
        <w:ind w:left="2160" w:hanging="720"/>
        <w:rPr>
          <w:rFonts w:eastAsia="MS Mincho"/>
        </w:rPr>
      </w:pPr>
      <w:r w:rsidRPr="000E1A17">
        <w:rPr>
          <w:rFonts w:eastAsia="MS Mincho"/>
        </w:rPr>
        <w:t>1)</w:t>
      </w:r>
      <w:r w:rsidRPr="000E1A17">
        <w:rPr>
          <w:rFonts w:eastAsia="MS Mincho"/>
        </w:rPr>
        <w:tab/>
        <w:t>Direct the carrier to immediately reimburse the overpayment to the State; or</w:t>
      </w:r>
    </w:p>
    <w:p w:rsidR="000E1A17" w:rsidRPr="000E1A17" w:rsidRDefault="000E1A17" w:rsidP="000E1A17">
      <w:pPr>
        <w:ind w:left="2160" w:hanging="720"/>
        <w:rPr>
          <w:rFonts w:eastAsia="MS Mincho"/>
        </w:rPr>
      </w:pPr>
    </w:p>
    <w:p w:rsidR="000E1A17" w:rsidRPr="000E1A17" w:rsidRDefault="000E1A17" w:rsidP="000E1A17">
      <w:pPr>
        <w:ind w:left="2160" w:hanging="720"/>
        <w:rPr>
          <w:rFonts w:eastAsia="MS Mincho"/>
        </w:rPr>
      </w:pPr>
      <w:r w:rsidRPr="000E1A17">
        <w:rPr>
          <w:rFonts w:eastAsia="MS Mincho"/>
        </w:rPr>
        <w:t>2)</w:t>
      </w:r>
      <w:r w:rsidRPr="000E1A17">
        <w:rPr>
          <w:rFonts w:eastAsia="MS Mincho"/>
        </w:rPr>
        <w:tab/>
        <w:t>Offset a subsequent reimbursement in an amount equal to the overpayment.</w:t>
      </w:r>
    </w:p>
    <w:p w:rsidR="000E1A17" w:rsidRPr="000E1A17" w:rsidRDefault="000E1A17" w:rsidP="000E1A17">
      <w:pPr>
        <w:rPr>
          <w:rFonts w:eastAsia="MS Mincho"/>
        </w:rPr>
      </w:pPr>
    </w:p>
    <w:p w:rsidR="000E1A17" w:rsidRPr="000E1A17" w:rsidRDefault="000E1A17" w:rsidP="000E1A17">
      <w:pPr>
        <w:ind w:left="1440" w:hanging="720"/>
        <w:rPr>
          <w:rFonts w:eastAsia="MS Mincho"/>
        </w:rPr>
      </w:pPr>
      <w:r w:rsidRPr="000E1A17">
        <w:rPr>
          <w:rFonts w:eastAsia="MS Mincho"/>
        </w:rPr>
        <w:t>b)</w:t>
      </w:r>
      <w:r w:rsidRPr="000E1A17">
        <w:rPr>
          <w:rFonts w:eastAsia="MS Mincho"/>
        </w:rPr>
        <w:tab/>
        <w:t>In the event that the Commission determines that an underpayment to a carrier has been made, it shall process a voucher corresponding to the underpaid amount, subject to fund availability.</w:t>
      </w:r>
    </w:p>
    <w:sectPr w:rsidR="000E1A17" w:rsidRPr="000E1A1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7857">
      <w:r>
        <w:separator/>
      </w:r>
    </w:p>
  </w:endnote>
  <w:endnote w:type="continuationSeparator" w:id="0">
    <w:p w:rsidR="00000000" w:rsidRDefault="0017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7857">
      <w:r>
        <w:separator/>
      </w:r>
    </w:p>
  </w:footnote>
  <w:footnote w:type="continuationSeparator" w:id="0">
    <w:p w:rsidR="00000000" w:rsidRDefault="0017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1A17"/>
    <w:rsid w:val="0010517C"/>
    <w:rsid w:val="001327E2"/>
    <w:rsid w:val="00143814"/>
    <w:rsid w:val="00177857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4584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1E1F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