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B" w:rsidRDefault="00EB0A8B" w:rsidP="00964355">
      <w:pPr>
        <w:rPr>
          <w:b/>
          <w:bCs/>
        </w:rPr>
      </w:pPr>
    </w:p>
    <w:p w:rsidR="00964355" w:rsidRPr="00964355" w:rsidRDefault="00964355" w:rsidP="00964355">
      <w:r w:rsidRPr="00964355">
        <w:rPr>
          <w:b/>
          <w:bCs/>
        </w:rPr>
        <w:t>Section 729.320  Allocation of Surcharges</w:t>
      </w:r>
    </w:p>
    <w:p w:rsidR="00964355" w:rsidRPr="00964355" w:rsidRDefault="00964355" w:rsidP="00964355"/>
    <w:p w:rsidR="00964355" w:rsidRDefault="00964355" w:rsidP="00964355">
      <w:r w:rsidRPr="00964355">
        <w:t xml:space="preserve">Of the surcharges remitted under this Subpart, </w:t>
      </w:r>
      <w:r w:rsidR="003D17F4">
        <w:t>6.849315%</w:t>
      </w:r>
      <w:r w:rsidRPr="00964355">
        <w:t xml:space="preserve"> shall be deposited into the WCRF and </w:t>
      </w:r>
      <w:r w:rsidR="003D17F4">
        <w:t>93.150685%</w:t>
      </w:r>
      <w:r w:rsidRPr="00964355">
        <w:t xml:space="preserve"> shall be deposited into the WSEF.</w:t>
      </w:r>
      <w:bookmarkStart w:id="0" w:name="_GoBack"/>
      <w:bookmarkEnd w:id="0"/>
    </w:p>
    <w:sectPr w:rsidR="0096435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47" w:rsidRDefault="00C968AA">
      <w:r>
        <w:separator/>
      </w:r>
    </w:p>
  </w:endnote>
  <w:endnote w:type="continuationSeparator" w:id="0">
    <w:p w:rsidR="00300547" w:rsidRDefault="00C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47" w:rsidRDefault="00C968AA">
      <w:r>
        <w:separator/>
      </w:r>
    </w:p>
  </w:footnote>
  <w:footnote w:type="continuationSeparator" w:id="0">
    <w:p w:rsidR="00300547" w:rsidRDefault="00C9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5EFE"/>
    <w:rsid w:val="000D225F"/>
    <w:rsid w:val="0010517C"/>
    <w:rsid w:val="001327E2"/>
    <w:rsid w:val="00195E31"/>
    <w:rsid w:val="001C7D95"/>
    <w:rsid w:val="001E3074"/>
    <w:rsid w:val="001F30C6"/>
    <w:rsid w:val="00225354"/>
    <w:rsid w:val="002462D9"/>
    <w:rsid w:val="002524EC"/>
    <w:rsid w:val="002568D2"/>
    <w:rsid w:val="002A643F"/>
    <w:rsid w:val="00300547"/>
    <w:rsid w:val="00337CEB"/>
    <w:rsid w:val="0034056C"/>
    <w:rsid w:val="00367A2E"/>
    <w:rsid w:val="003D17F4"/>
    <w:rsid w:val="003D1ECC"/>
    <w:rsid w:val="003F3A28"/>
    <w:rsid w:val="003F5FD7"/>
    <w:rsid w:val="00431CFE"/>
    <w:rsid w:val="00440A56"/>
    <w:rsid w:val="00445A29"/>
    <w:rsid w:val="00486E71"/>
    <w:rsid w:val="00490E19"/>
    <w:rsid w:val="004D73D3"/>
    <w:rsid w:val="005001C5"/>
    <w:rsid w:val="0052308E"/>
    <w:rsid w:val="00530BE1"/>
    <w:rsid w:val="00542E97"/>
    <w:rsid w:val="0056157E"/>
    <w:rsid w:val="0056501E"/>
    <w:rsid w:val="00591F55"/>
    <w:rsid w:val="00657099"/>
    <w:rsid w:val="006A2114"/>
    <w:rsid w:val="006E0D09"/>
    <w:rsid w:val="006F7D24"/>
    <w:rsid w:val="0074655F"/>
    <w:rsid w:val="00761F01"/>
    <w:rsid w:val="00780733"/>
    <w:rsid w:val="007815C0"/>
    <w:rsid w:val="007958FC"/>
    <w:rsid w:val="007A2D58"/>
    <w:rsid w:val="007A559E"/>
    <w:rsid w:val="008271B1"/>
    <w:rsid w:val="00837F88"/>
    <w:rsid w:val="0084781C"/>
    <w:rsid w:val="00917024"/>
    <w:rsid w:val="00935A8C"/>
    <w:rsid w:val="00953E50"/>
    <w:rsid w:val="00964355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968A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0A8B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E76033-FCAC-4666-8BC7-C161A061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5</cp:revision>
  <dcterms:created xsi:type="dcterms:W3CDTF">2015-03-04T17:07:00Z</dcterms:created>
  <dcterms:modified xsi:type="dcterms:W3CDTF">2016-01-22T19:35:00Z</dcterms:modified>
</cp:coreProperties>
</file>