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383" w:rsidRPr="000B73DB" w:rsidRDefault="00CA6383" w:rsidP="000B73DB"/>
    <w:p w:rsidR="00CA6383" w:rsidRPr="000B73DB" w:rsidRDefault="00E22D4C" w:rsidP="000B73DB">
      <w:r w:rsidRPr="000B73DB">
        <w:t>SOURCE: Adopted at 4 Ill. Reg. 2, p. 163, effective December 31, 1979; amended at 5 Ill. Reg. 888, effective January 9, 1981; codified at 8 Ill. Reg. 12188; Part repealed, new Part adopted at 20 Ill. Reg. 5335, effective April 1, 1996; amended at 28 Ill. Reg. 15742, effective December 1, 2004;</w:t>
      </w:r>
      <w:r w:rsidR="00976C5C" w:rsidRPr="00976C5C">
        <w:t xml:space="preserve"> </w:t>
      </w:r>
      <w:r w:rsidR="00976C5C">
        <w:t>old Part repealed at 37 Ill. Reg. 10098, and new Part adopted at 37 Ill. Reg. 10100, effective July 1, 2013</w:t>
      </w:r>
      <w:r w:rsidR="00313AF6">
        <w:t xml:space="preserve">; emergency amendment at 40 Ill. Reg. </w:t>
      </w:r>
      <w:r w:rsidR="00A910AD">
        <w:t>961</w:t>
      </w:r>
      <w:r w:rsidR="00313AF6">
        <w:t>, effective January 1, 2016, for a maximum of 150 days</w:t>
      </w:r>
      <w:r w:rsidR="009C7E59">
        <w:t xml:space="preserve">; amended at 40 Ill. Reg. </w:t>
      </w:r>
      <w:r w:rsidR="00583174">
        <w:t>8170</w:t>
      </w:r>
      <w:r w:rsidR="009C7E59">
        <w:t xml:space="preserve">, effective </w:t>
      </w:r>
      <w:bookmarkStart w:id="0" w:name="_GoBack"/>
      <w:r w:rsidR="00583174">
        <w:t>May 25, 2016</w:t>
      </w:r>
      <w:bookmarkEnd w:id="0"/>
      <w:r w:rsidR="00CA6383" w:rsidRPr="000B73DB">
        <w:t>.</w:t>
      </w:r>
    </w:p>
    <w:sectPr w:rsidR="00CA6383" w:rsidRPr="000B73D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D4C" w:rsidRDefault="00E22D4C">
      <w:r>
        <w:separator/>
      </w:r>
    </w:p>
  </w:endnote>
  <w:endnote w:type="continuationSeparator" w:id="0">
    <w:p w:rsidR="00E22D4C" w:rsidRDefault="00E2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D4C" w:rsidRDefault="00E22D4C">
      <w:r>
        <w:separator/>
      </w:r>
    </w:p>
  </w:footnote>
  <w:footnote w:type="continuationSeparator" w:id="0">
    <w:p w:rsidR="00E22D4C" w:rsidRDefault="00E22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D4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73DB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3AF6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3174"/>
    <w:rsid w:val="005840C0"/>
    <w:rsid w:val="00586A81"/>
    <w:rsid w:val="005901D4"/>
    <w:rsid w:val="005948A7"/>
    <w:rsid w:val="005A2494"/>
    <w:rsid w:val="005A3F43"/>
    <w:rsid w:val="005A73F7"/>
    <w:rsid w:val="005B2ED9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2A35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6C5C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C7E59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0AD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2DE9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6383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2D4C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C2F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5EF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CAB3DA1-E8DF-45DD-B92B-0702167E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472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13</cp:revision>
  <dcterms:created xsi:type="dcterms:W3CDTF">2012-06-27T16:14:00Z</dcterms:created>
  <dcterms:modified xsi:type="dcterms:W3CDTF">2016-06-09T15:50:00Z</dcterms:modified>
</cp:coreProperties>
</file>