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4B" w:rsidRDefault="00774F4B" w:rsidP="00774F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F4B" w:rsidRDefault="00774F4B" w:rsidP="00774F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712.2310  Account 2310 Information Origination/Termination</w:t>
      </w:r>
      <w:r>
        <w:t xml:space="preserve"> </w:t>
      </w:r>
    </w:p>
    <w:p w:rsidR="00774F4B" w:rsidRDefault="00774F4B" w:rsidP="00774F4B">
      <w:pPr>
        <w:widowControl w:val="0"/>
        <w:autoSpaceDE w:val="0"/>
        <w:autoSpaceDN w:val="0"/>
        <w:adjustRightInd w:val="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Comments:  For companies having significant investment in </w:t>
      </w:r>
      <w:proofErr w:type="spellStart"/>
      <w:r>
        <w:t>nonregulated</w:t>
      </w:r>
      <w:proofErr w:type="spellEnd"/>
      <w:r>
        <w:t xml:space="preserve"> customer premises facilities, the Class A accounts below are recommended.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144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144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Projected Regulated/</w:t>
      </w:r>
      <w:proofErr w:type="spellStart"/>
      <w:r>
        <w:t>Nonregulated</w:t>
      </w:r>
      <w:proofErr w:type="spellEnd"/>
      <w:r>
        <w:t xml:space="preserve"> shared usage </w:t>
      </w:r>
    </w:p>
    <w:p w:rsidR="002A7F85" w:rsidRDefault="002A7F85" w:rsidP="00774F4B">
      <w:pPr>
        <w:widowControl w:val="0"/>
        <w:autoSpaceDE w:val="0"/>
        <w:autoSpaceDN w:val="0"/>
        <w:adjustRightInd w:val="0"/>
        <w:ind w:left="2160" w:hanging="720"/>
      </w:pPr>
    </w:p>
    <w:p w:rsidR="00774F4B" w:rsidRDefault="00774F4B" w:rsidP="00774F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774F4B" w:rsidSect="00774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F4B"/>
    <w:rsid w:val="001F76E1"/>
    <w:rsid w:val="002A7F85"/>
    <w:rsid w:val="005C3366"/>
    <w:rsid w:val="00774F4B"/>
    <w:rsid w:val="00845791"/>
    <w:rsid w:val="00DA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