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82" w:rsidRDefault="003D3A82" w:rsidP="003D3A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A82" w:rsidRDefault="003D3A82" w:rsidP="003D3A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650.396  Retirement Unit Account 396 Communication Equipment</w:t>
      </w:r>
      <w:r>
        <w:t xml:space="preserve"> </w:t>
      </w:r>
    </w:p>
    <w:p w:rsidR="003D3A82" w:rsidRDefault="003D3A82" w:rsidP="003D3A82">
      <w:pPr>
        <w:widowControl w:val="0"/>
        <w:autoSpaceDE w:val="0"/>
        <w:autoSpaceDN w:val="0"/>
        <w:adjustRightInd w:val="0"/>
      </w:pPr>
    </w:p>
    <w:p w:rsidR="003D3A82" w:rsidRDefault="003D3A82" w:rsidP="003D3A82">
      <w:pPr>
        <w:widowControl w:val="0"/>
        <w:autoSpaceDE w:val="0"/>
        <w:autoSpaceDN w:val="0"/>
        <w:adjustRightInd w:val="0"/>
      </w:pPr>
      <w:r>
        <w:t xml:space="preserve">Each principal item of equipment such as: </w:t>
      </w:r>
    </w:p>
    <w:p w:rsidR="005132A1" w:rsidRDefault="005132A1" w:rsidP="003D3A82">
      <w:pPr>
        <w:widowControl w:val="0"/>
        <w:autoSpaceDE w:val="0"/>
        <w:autoSpaceDN w:val="0"/>
        <w:adjustRightInd w:val="0"/>
      </w:pP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Antenna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Booths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Cables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Distribution boards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Extension cords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Gongs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Handsets, manual and dial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Insulators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Intercommunicating sets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Loading coils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Operators desks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Poles and fixtures used wholly for telephone and telegraph wires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Radio transmitting and receiving sets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Remote control equipment and lines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Sending keys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Storage batteries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Switchboards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proofErr w:type="spellStart"/>
      <w:r>
        <w:t>Teleautograph</w:t>
      </w:r>
      <w:proofErr w:type="spellEnd"/>
      <w:r>
        <w:t xml:space="preserve"> circuit connections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Telegraph receiving sets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Telephone and telegraph circuits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Testing instruments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Towers </w:t>
      </w:r>
    </w:p>
    <w:p w:rsidR="003D3A82" w:rsidRDefault="003D3A82" w:rsidP="005132A1">
      <w:pPr>
        <w:widowControl w:val="0"/>
        <w:autoSpaceDE w:val="0"/>
        <w:autoSpaceDN w:val="0"/>
        <w:adjustRightInd w:val="0"/>
        <w:ind w:left="1710" w:hanging="285"/>
      </w:pPr>
      <w:r>
        <w:t xml:space="preserve">Underground conduit used wholly for telephone or telegraph wires and cable wires </w:t>
      </w:r>
    </w:p>
    <w:sectPr w:rsidR="003D3A82" w:rsidSect="003D3A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A82"/>
    <w:rsid w:val="002E03AA"/>
    <w:rsid w:val="003D3A82"/>
    <w:rsid w:val="005132A1"/>
    <w:rsid w:val="005C3366"/>
    <w:rsid w:val="00BF02D4"/>
    <w:rsid w:val="00E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