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9F" w:rsidRDefault="002D1B9F" w:rsidP="002D1B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1B9F" w:rsidRDefault="002D1B9F" w:rsidP="002D1B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650.391  Retirement Unit Account 391 Transportation Equipment</w:t>
      </w:r>
      <w:r>
        <w:t xml:space="preserve"> </w:t>
      </w:r>
    </w:p>
    <w:p w:rsidR="002D1B9F" w:rsidRDefault="002D1B9F" w:rsidP="002D1B9F">
      <w:pPr>
        <w:widowControl w:val="0"/>
        <w:autoSpaceDE w:val="0"/>
        <w:autoSpaceDN w:val="0"/>
        <w:adjustRightInd w:val="0"/>
      </w:pPr>
    </w:p>
    <w:p w:rsidR="002D1B9F" w:rsidRDefault="002D1B9F" w:rsidP="002D1B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principal item of equipment such as: </w:t>
      </w:r>
    </w:p>
    <w:p w:rsidR="00C10C0B" w:rsidRDefault="00C10C0B" w:rsidP="002D1B9F">
      <w:pPr>
        <w:widowControl w:val="0"/>
        <w:autoSpaceDE w:val="0"/>
        <w:autoSpaceDN w:val="0"/>
        <w:adjustRightInd w:val="0"/>
        <w:ind w:left="1440" w:hanging="720"/>
      </w:pPr>
    </w:p>
    <w:p w:rsidR="002D1B9F" w:rsidRDefault="002D1B9F" w:rsidP="002D1B9F">
      <w:pPr>
        <w:widowControl w:val="0"/>
        <w:autoSpaceDE w:val="0"/>
        <w:autoSpaceDN w:val="0"/>
        <w:adjustRightInd w:val="0"/>
        <w:ind w:left="2880" w:hanging="720"/>
      </w:pPr>
      <w:r>
        <w:t xml:space="preserve">Airplane </w:t>
      </w:r>
    </w:p>
    <w:p w:rsidR="002D1B9F" w:rsidRDefault="002D1B9F" w:rsidP="002D1B9F">
      <w:pPr>
        <w:widowControl w:val="0"/>
        <w:autoSpaceDE w:val="0"/>
        <w:autoSpaceDN w:val="0"/>
        <w:adjustRightInd w:val="0"/>
        <w:ind w:left="2880" w:hanging="720"/>
      </w:pPr>
      <w:r>
        <w:t xml:space="preserve">Automobile </w:t>
      </w:r>
    </w:p>
    <w:p w:rsidR="002D1B9F" w:rsidRDefault="002D1B9F" w:rsidP="002D1B9F">
      <w:pPr>
        <w:widowControl w:val="0"/>
        <w:autoSpaceDE w:val="0"/>
        <w:autoSpaceDN w:val="0"/>
        <w:adjustRightInd w:val="0"/>
        <w:ind w:left="2880" w:hanging="720"/>
      </w:pPr>
      <w:r>
        <w:t xml:space="preserve">Bicycle </w:t>
      </w:r>
    </w:p>
    <w:p w:rsidR="002D1B9F" w:rsidRDefault="002D1B9F" w:rsidP="002D1B9F">
      <w:pPr>
        <w:widowControl w:val="0"/>
        <w:autoSpaceDE w:val="0"/>
        <w:autoSpaceDN w:val="0"/>
        <w:adjustRightInd w:val="0"/>
        <w:ind w:left="2880" w:hanging="720"/>
      </w:pPr>
      <w:r>
        <w:t xml:space="preserve">Boat </w:t>
      </w:r>
    </w:p>
    <w:p w:rsidR="002D1B9F" w:rsidRDefault="002D1B9F" w:rsidP="002D1B9F">
      <w:pPr>
        <w:widowControl w:val="0"/>
        <w:autoSpaceDE w:val="0"/>
        <w:autoSpaceDN w:val="0"/>
        <w:adjustRightInd w:val="0"/>
        <w:ind w:left="2880" w:hanging="720"/>
      </w:pPr>
      <w:r>
        <w:t xml:space="preserve">Dray </w:t>
      </w:r>
    </w:p>
    <w:p w:rsidR="002D1B9F" w:rsidRDefault="002D1B9F" w:rsidP="002D1B9F">
      <w:pPr>
        <w:widowControl w:val="0"/>
        <w:autoSpaceDE w:val="0"/>
        <w:autoSpaceDN w:val="0"/>
        <w:adjustRightInd w:val="0"/>
        <w:ind w:left="2880" w:hanging="720"/>
      </w:pPr>
      <w:r>
        <w:t xml:space="preserve">Electric vehicle </w:t>
      </w:r>
    </w:p>
    <w:p w:rsidR="002D1B9F" w:rsidRDefault="002D1B9F" w:rsidP="002D1B9F">
      <w:pPr>
        <w:widowControl w:val="0"/>
        <w:autoSpaceDE w:val="0"/>
        <w:autoSpaceDN w:val="0"/>
        <w:adjustRightInd w:val="0"/>
        <w:ind w:left="2880" w:hanging="720"/>
      </w:pPr>
      <w:r>
        <w:t xml:space="preserve">Motorcycle </w:t>
      </w:r>
    </w:p>
    <w:p w:rsidR="002D1B9F" w:rsidRDefault="002D1B9F" w:rsidP="002D1B9F">
      <w:pPr>
        <w:widowControl w:val="0"/>
        <w:autoSpaceDE w:val="0"/>
        <w:autoSpaceDN w:val="0"/>
        <w:adjustRightInd w:val="0"/>
        <w:ind w:left="2880" w:hanging="720"/>
      </w:pPr>
      <w:r>
        <w:t xml:space="preserve">Repair car or truck </w:t>
      </w:r>
    </w:p>
    <w:p w:rsidR="002D1B9F" w:rsidRDefault="002D1B9F" w:rsidP="002D1B9F">
      <w:pPr>
        <w:widowControl w:val="0"/>
        <w:autoSpaceDE w:val="0"/>
        <w:autoSpaceDN w:val="0"/>
        <w:adjustRightInd w:val="0"/>
        <w:ind w:left="2880" w:hanging="720"/>
      </w:pPr>
      <w:r>
        <w:t xml:space="preserve">Tractor </w:t>
      </w:r>
    </w:p>
    <w:p w:rsidR="002D1B9F" w:rsidRDefault="002D1B9F" w:rsidP="002D1B9F">
      <w:pPr>
        <w:widowControl w:val="0"/>
        <w:autoSpaceDE w:val="0"/>
        <w:autoSpaceDN w:val="0"/>
        <w:adjustRightInd w:val="0"/>
        <w:ind w:left="2880" w:hanging="720"/>
      </w:pPr>
      <w:r>
        <w:t xml:space="preserve">Truck </w:t>
      </w:r>
    </w:p>
    <w:p w:rsidR="00C10C0B" w:rsidRDefault="00C10C0B" w:rsidP="002D1B9F">
      <w:pPr>
        <w:widowControl w:val="0"/>
        <w:autoSpaceDE w:val="0"/>
        <w:autoSpaceDN w:val="0"/>
        <w:adjustRightInd w:val="0"/>
        <w:ind w:left="2880" w:hanging="720"/>
      </w:pPr>
    </w:p>
    <w:p w:rsidR="002D1B9F" w:rsidRDefault="002D1B9F" w:rsidP="002D1B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type of transportation vehicles not specifically listed above. </w:t>
      </w:r>
    </w:p>
    <w:sectPr w:rsidR="002D1B9F" w:rsidSect="002D1B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B9F"/>
    <w:rsid w:val="000F7145"/>
    <w:rsid w:val="002D1B9F"/>
    <w:rsid w:val="005C3366"/>
    <w:rsid w:val="00B42399"/>
    <w:rsid w:val="00BD6DFB"/>
    <w:rsid w:val="00C1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