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E1D" w:rsidRDefault="00284E1D" w:rsidP="00284E1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4E1D" w:rsidRDefault="00284E1D" w:rsidP="00284E1D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650.380  Retirement Unit Account 380 Treatment and Disposal Equipment</w:t>
      </w:r>
      <w:r>
        <w:t xml:space="preserve"> </w:t>
      </w:r>
    </w:p>
    <w:p w:rsidR="00284E1D" w:rsidRDefault="00284E1D" w:rsidP="00284E1D">
      <w:pPr>
        <w:widowControl w:val="0"/>
        <w:autoSpaceDE w:val="0"/>
        <w:autoSpaceDN w:val="0"/>
        <w:adjustRightInd w:val="0"/>
      </w:pPr>
    </w:p>
    <w:p w:rsidR="00284E1D" w:rsidRDefault="00284E1D" w:rsidP="00284E1D">
      <w:pPr>
        <w:widowControl w:val="0"/>
        <w:autoSpaceDE w:val="0"/>
        <w:autoSpaceDN w:val="0"/>
        <w:adjustRightInd w:val="0"/>
      </w:pPr>
      <w:r>
        <w:t xml:space="preserve">Items </w:t>
      </w:r>
    </w:p>
    <w:p w:rsidR="004E399D" w:rsidRDefault="004E399D" w:rsidP="00284E1D">
      <w:pPr>
        <w:widowControl w:val="0"/>
        <w:autoSpaceDE w:val="0"/>
        <w:autoSpaceDN w:val="0"/>
        <w:adjustRightInd w:val="0"/>
      </w:pPr>
    </w:p>
    <w:p w:rsidR="00284E1D" w:rsidRDefault="00284E1D" w:rsidP="004E399D">
      <w:pPr>
        <w:widowControl w:val="0"/>
        <w:autoSpaceDE w:val="0"/>
        <w:autoSpaceDN w:val="0"/>
        <w:adjustRightInd w:val="0"/>
        <w:ind w:left="969" w:hanging="228"/>
      </w:pPr>
      <w:r>
        <w:t xml:space="preserve">Aeration chambers </w:t>
      </w:r>
    </w:p>
    <w:p w:rsidR="00284E1D" w:rsidRDefault="00284E1D" w:rsidP="004E399D">
      <w:pPr>
        <w:widowControl w:val="0"/>
        <w:autoSpaceDE w:val="0"/>
        <w:autoSpaceDN w:val="0"/>
        <w:adjustRightInd w:val="0"/>
        <w:ind w:left="969" w:hanging="228"/>
      </w:pPr>
      <w:r>
        <w:t xml:space="preserve">Chemical equipment </w:t>
      </w:r>
    </w:p>
    <w:p w:rsidR="00284E1D" w:rsidRDefault="00284E1D" w:rsidP="004E399D">
      <w:pPr>
        <w:widowControl w:val="0"/>
        <w:autoSpaceDE w:val="0"/>
        <w:autoSpaceDN w:val="0"/>
        <w:adjustRightInd w:val="0"/>
        <w:ind w:left="969" w:hanging="228"/>
      </w:pPr>
      <w:proofErr w:type="spellStart"/>
      <w:r>
        <w:t>Imhoff</w:t>
      </w:r>
      <w:proofErr w:type="spellEnd"/>
      <w:r>
        <w:t xml:space="preserve"> tank </w:t>
      </w:r>
    </w:p>
    <w:p w:rsidR="00284E1D" w:rsidRDefault="00284E1D" w:rsidP="004E399D">
      <w:pPr>
        <w:widowControl w:val="0"/>
        <w:autoSpaceDE w:val="0"/>
        <w:autoSpaceDN w:val="0"/>
        <w:adjustRightInd w:val="0"/>
        <w:ind w:left="969" w:hanging="228"/>
      </w:pPr>
      <w:r>
        <w:t xml:space="preserve">Land fill equipment and appurtenances </w:t>
      </w:r>
    </w:p>
    <w:p w:rsidR="00284E1D" w:rsidRDefault="00284E1D" w:rsidP="004E399D">
      <w:pPr>
        <w:widowControl w:val="0"/>
        <w:autoSpaceDE w:val="0"/>
        <w:autoSpaceDN w:val="0"/>
        <w:adjustRightInd w:val="0"/>
        <w:ind w:left="969" w:hanging="228"/>
      </w:pPr>
      <w:r>
        <w:t xml:space="preserve">Oxidation pond or lagoon </w:t>
      </w:r>
    </w:p>
    <w:p w:rsidR="00284E1D" w:rsidRDefault="00284E1D" w:rsidP="004E399D">
      <w:pPr>
        <w:widowControl w:val="0"/>
        <w:autoSpaceDE w:val="0"/>
        <w:autoSpaceDN w:val="0"/>
        <w:adjustRightInd w:val="0"/>
        <w:ind w:left="969" w:hanging="228"/>
      </w:pPr>
      <w:r>
        <w:t xml:space="preserve">Package mechanical treatment plant </w:t>
      </w:r>
    </w:p>
    <w:p w:rsidR="00284E1D" w:rsidRDefault="00284E1D" w:rsidP="004E399D">
      <w:pPr>
        <w:widowControl w:val="0"/>
        <w:autoSpaceDE w:val="0"/>
        <w:autoSpaceDN w:val="0"/>
        <w:adjustRightInd w:val="0"/>
        <w:ind w:left="969" w:hanging="228"/>
      </w:pPr>
      <w:r>
        <w:t xml:space="preserve">Screen unit </w:t>
      </w:r>
    </w:p>
    <w:p w:rsidR="00284E1D" w:rsidRDefault="00284E1D" w:rsidP="004E399D">
      <w:pPr>
        <w:widowControl w:val="0"/>
        <w:autoSpaceDE w:val="0"/>
        <w:autoSpaceDN w:val="0"/>
        <w:adjustRightInd w:val="0"/>
        <w:ind w:left="969" w:hanging="228"/>
      </w:pPr>
      <w:r>
        <w:t xml:space="preserve">Sedimentation basin </w:t>
      </w:r>
    </w:p>
    <w:p w:rsidR="00284E1D" w:rsidRDefault="00284E1D" w:rsidP="004E399D">
      <w:pPr>
        <w:widowControl w:val="0"/>
        <w:autoSpaceDE w:val="0"/>
        <w:autoSpaceDN w:val="0"/>
        <w:adjustRightInd w:val="0"/>
        <w:ind w:left="969" w:hanging="228"/>
      </w:pPr>
      <w:r>
        <w:t xml:space="preserve">Sedimentation equipment </w:t>
      </w:r>
    </w:p>
    <w:p w:rsidR="00284E1D" w:rsidRDefault="00284E1D" w:rsidP="004E399D">
      <w:pPr>
        <w:widowControl w:val="0"/>
        <w:autoSpaceDE w:val="0"/>
        <w:autoSpaceDN w:val="0"/>
        <w:adjustRightInd w:val="0"/>
        <w:ind w:left="969" w:hanging="228"/>
      </w:pPr>
      <w:r>
        <w:t xml:space="preserve">Sludge digestion equipment </w:t>
      </w:r>
    </w:p>
    <w:p w:rsidR="00284E1D" w:rsidRDefault="00284E1D" w:rsidP="004E399D">
      <w:pPr>
        <w:widowControl w:val="0"/>
        <w:autoSpaceDE w:val="0"/>
        <w:autoSpaceDN w:val="0"/>
        <w:adjustRightInd w:val="0"/>
        <w:ind w:left="969" w:hanging="228"/>
      </w:pPr>
      <w:r>
        <w:t xml:space="preserve">Sludge filtration or dewatering equipment </w:t>
      </w:r>
    </w:p>
    <w:p w:rsidR="00284E1D" w:rsidRDefault="00284E1D" w:rsidP="004E399D">
      <w:pPr>
        <w:widowControl w:val="0"/>
        <w:autoSpaceDE w:val="0"/>
        <w:autoSpaceDN w:val="0"/>
        <w:adjustRightInd w:val="0"/>
        <w:ind w:left="969" w:hanging="228"/>
      </w:pPr>
      <w:r>
        <w:t xml:space="preserve">Sludge system </w:t>
      </w:r>
    </w:p>
    <w:p w:rsidR="00284E1D" w:rsidRDefault="00284E1D" w:rsidP="004E399D">
      <w:pPr>
        <w:widowControl w:val="0"/>
        <w:autoSpaceDE w:val="0"/>
        <w:autoSpaceDN w:val="0"/>
        <w:adjustRightInd w:val="0"/>
        <w:ind w:left="969" w:hanging="228"/>
      </w:pPr>
      <w:r>
        <w:t xml:space="preserve">Trickling filter </w:t>
      </w:r>
    </w:p>
    <w:sectPr w:rsidR="00284E1D" w:rsidSect="00284E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4E1D"/>
    <w:rsid w:val="0015744A"/>
    <w:rsid w:val="00284E1D"/>
    <w:rsid w:val="004E399D"/>
    <w:rsid w:val="005C3366"/>
    <w:rsid w:val="0060104F"/>
    <w:rsid w:val="0084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