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ED" w:rsidRDefault="007478ED" w:rsidP="007478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8ED" w:rsidRDefault="007478ED" w:rsidP="007478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650.370  Retirement Unit Account 370 Receiving Wells</w:t>
      </w:r>
      <w:r>
        <w:t xml:space="preserve"> </w:t>
      </w:r>
    </w:p>
    <w:p w:rsidR="007478ED" w:rsidRDefault="007478ED" w:rsidP="007478ED">
      <w:pPr>
        <w:widowControl w:val="0"/>
        <w:autoSpaceDE w:val="0"/>
        <w:autoSpaceDN w:val="0"/>
        <w:adjustRightInd w:val="0"/>
      </w:pPr>
    </w:p>
    <w:p w:rsidR="007478ED" w:rsidRDefault="007478ED" w:rsidP="007478ED">
      <w:pPr>
        <w:widowControl w:val="0"/>
        <w:autoSpaceDE w:val="0"/>
        <w:autoSpaceDN w:val="0"/>
        <w:adjustRightInd w:val="0"/>
      </w:pPr>
      <w:r>
        <w:t xml:space="preserve">Items </w:t>
      </w:r>
    </w:p>
    <w:p w:rsidR="005D328F" w:rsidRDefault="005D328F" w:rsidP="007478ED">
      <w:pPr>
        <w:widowControl w:val="0"/>
        <w:autoSpaceDE w:val="0"/>
        <w:autoSpaceDN w:val="0"/>
        <w:adjustRightInd w:val="0"/>
      </w:pPr>
    </w:p>
    <w:p w:rsidR="007478ED" w:rsidRDefault="007478ED" w:rsidP="005D328F">
      <w:pPr>
        <w:widowControl w:val="0"/>
        <w:autoSpaceDE w:val="0"/>
        <w:autoSpaceDN w:val="0"/>
        <w:adjustRightInd w:val="0"/>
        <w:ind w:left="969" w:hanging="228"/>
      </w:pPr>
      <w:r>
        <w:t xml:space="preserve">Any chemical feed apparatus and holding basin associated with the receiving well </w:t>
      </w:r>
    </w:p>
    <w:p w:rsidR="007478ED" w:rsidRDefault="007478ED" w:rsidP="005D328F">
      <w:pPr>
        <w:widowControl w:val="0"/>
        <w:autoSpaceDE w:val="0"/>
        <w:autoSpaceDN w:val="0"/>
        <w:adjustRightInd w:val="0"/>
        <w:ind w:left="969" w:hanging="228"/>
      </w:pPr>
      <w:r>
        <w:t xml:space="preserve">Well construction (at pumping stations or any other junction points along the collecting system) </w:t>
      </w:r>
    </w:p>
    <w:sectPr w:rsidR="007478ED" w:rsidSect="007478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8ED"/>
    <w:rsid w:val="00346B64"/>
    <w:rsid w:val="005C3366"/>
    <w:rsid w:val="005D328F"/>
    <w:rsid w:val="00630AE0"/>
    <w:rsid w:val="0065254C"/>
    <w:rsid w:val="0074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