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2D4A" w:rsidRPr="00292D4A" w:rsidRDefault="00292D4A" w:rsidP="00A73E60">
      <w:pPr>
        <w:outlineLvl w:val="0"/>
        <w:rPr>
          <w:color w:val="000000"/>
        </w:rPr>
      </w:pPr>
      <w:bookmarkStart w:id="0" w:name="_GoBack"/>
      <w:bookmarkEnd w:id="0"/>
    </w:p>
    <w:p w:rsidR="00A73E60" w:rsidRPr="00A73E60" w:rsidRDefault="00A73E60" w:rsidP="00A73E60">
      <w:pPr>
        <w:outlineLvl w:val="0"/>
        <w:rPr>
          <w:b/>
          <w:color w:val="000000"/>
        </w:rPr>
      </w:pPr>
      <w:r w:rsidRPr="00A73E60">
        <w:rPr>
          <w:b/>
          <w:color w:val="000000"/>
        </w:rPr>
        <w:t xml:space="preserve">Section 602.20 </w:t>
      </w:r>
      <w:r w:rsidR="00A91DB0">
        <w:rPr>
          <w:b/>
          <w:color w:val="000000"/>
        </w:rPr>
        <w:t xml:space="preserve"> </w:t>
      </w:r>
      <w:r w:rsidRPr="00A73E60">
        <w:rPr>
          <w:b/>
          <w:color w:val="000000"/>
        </w:rPr>
        <w:t>Definitions</w:t>
      </w:r>
    </w:p>
    <w:p w:rsidR="00A73E60" w:rsidRPr="00A73E60" w:rsidRDefault="00A73E60" w:rsidP="00A73E60">
      <w:pPr>
        <w:ind w:left="1430"/>
        <w:rPr>
          <w:color w:val="000000"/>
        </w:rPr>
      </w:pPr>
    </w:p>
    <w:p w:rsidR="00A73E60" w:rsidRPr="00A73E60" w:rsidRDefault="00A73E60" w:rsidP="00A73E60">
      <w:pPr>
        <w:ind w:left="1430"/>
        <w:outlineLvl w:val="0"/>
        <w:rPr>
          <w:color w:val="000000"/>
        </w:rPr>
      </w:pPr>
      <w:r w:rsidRPr="00A73E60">
        <w:rPr>
          <w:color w:val="000000"/>
        </w:rPr>
        <w:t>"Act" means the Public Utilities Act [220 ILCS 5].</w:t>
      </w:r>
    </w:p>
    <w:p w:rsidR="00A73E60" w:rsidRPr="00A73E60" w:rsidRDefault="00A73E60" w:rsidP="00A73E60">
      <w:pPr>
        <w:ind w:left="1430"/>
        <w:rPr>
          <w:color w:val="000000"/>
        </w:rPr>
      </w:pPr>
    </w:p>
    <w:p w:rsidR="00A73E60" w:rsidRPr="00A73E60" w:rsidRDefault="00A73E60" w:rsidP="00A73E60">
      <w:pPr>
        <w:ind w:left="1430"/>
        <w:rPr>
          <w:color w:val="000000"/>
        </w:rPr>
      </w:pPr>
      <w:r w:rsidRPr="00A73E60">
        <w:rPr>
          <w:color w:val="000000"/>
        </w:rPr>
        <w:t xml:space="preserve">"Office of the public utility" means and includes only those offices maintained by the public utility for the purpose of the public transacting business with the public utility. </w:t>
      </w:r>
      <w:r w:rsidR="00292D4A">
        <w:rPr>
          <w:color w:val="000000"/>
        </w:rPr>
        <w:t xml:space="preserve"> </w:t>
      </w:r>
      <w:r w:rsidRPr="00A73E60">
        <w:rPr>
          <w:color w:val="000000"/>
        </w:rPr>
        <w:t>It does not mean or include places of business maintained primarily for another purpose, such as stores, banks, offices or organizations other than the public utility, where arrangements may have been made for the receipt of payments of bills due to the public utility or for the receipt of requests for service or for the transaction of other incidental business relating to the public utility, and it does not include a public utility office maintained primarily for operation purposes or rendering utility services to the public.</w:t>
      </w:r>
    </w:p>
    <w:p w:rsidR="00A73E60" w:rsidRPr="00A73E60" w:rsidRDefault="00A73E60" w:rsidP="00A73E60">
      <w:pPr>
        <w:ind w:left="1430"/>
        <w:rPr>
          <w:color w:val="000000"/>
        </w:rPr>
      </w:pPr>
    </w:p>
    <w:p w:rsidR="00A73E60" w:rsidRPr="00A73E60" w:rsidRDefault="00A73E60" w:rsidP="00A73E60">
      <w:pPr>
        <w:ind w:left="1430"/>
        <w:rPr>
          <w:color w:val="000000"/>
        </w:rPr>
      </w:pPr>
      <w:r w:rsidRPr="00A73E60">
        <w:rPr>
          <w:color w:val="000000"/>
        </w:rPr>
        <w:t>"Subcontractor" means any contractor, subcontractor, agent, individual or other entity that provide</w:t>
      </w:r>
      <w:r w:rsidR="00FC661B">
        <w:rPr>
          <w:color w:val="000000"/>
        </w:rPr>
        <w:t xml:space="preserve"> a</w:t>
      </w:r>
      <w:r w:rsidRPr="00A73E60">
        <w:rPr>
          <w:color w:val="000000"/>
        </w:rPr>
        <w:t xml:space="preserve"> services under contract or other payment arrangement to a public utility for the performance of services related to the physical infrastructure of the public water or sewer utility.  Employees of the public utility are not subcontractors.  For purposes of this Part, "subcontractor" excludes any contractor, subcontractor, agent, individual or other entity that makes contact with the customer by telephone, in writing, or through any means other than by personal contact.</w:t>
      </w:r>
    </w:p>
    <w:sectPr w:rsidR="00A73E60" w:rsidRPr="00A73E60"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325D" w:rsidRDefault="009B325D">
      <w:r>
        <w:separator/>
      </w:r>
    </w:p>
  </w:endnote>
  <w:endnote w:type="continuationSeparator" w:id="0">
    <w:p w:rsidR="009B325D" w:rsidRDefault="009B3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325D" w:rsidRDefault="009B325D">
      <w:r>
        <w:separator/>
      </w:r>
    </w:p>
  </w:footnote>
  <w:footnote w:type="continuationSeparator" w:id="0">
    <w:p w:rsidR="009B325D" w:rsidRDefault="009B32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73E60"/>
    <w:rsid w:val="00001F1D"/>
    <w:rsid w:val="00003CEF"/>
    <w:rsid w:val="00011A7D"/>
    <w:rsid w:val="000122C7"/>
    <w:rsid w:val="000158C8"/>
    <w:rsid w:val="00023902"/>
    <w:rsid w:val="00023DDC"/>
    <w:rsid w:val="00024942"/>
    <w:rsid w:val="00026C9D"/>
    <w:rsid w:val="00026F05"/>
    <w:rsid w:val="00030823"/>
    <w:rsid w:val="00031AC4"/>
    <w:rsid w:val="00033603"/>
    <w:rsid w:val="0004011F"/>
    <w:rsid w:val="00042314"/>
    <w:rsid w:val="00050531"/>
    <w:rsid w:val="00066013"/>
    <w:rsid w:val="000676A6"/>
    <w:rsid w:val="00074368"/>
    <w:rsid w:val="000765E0"/>
    <w:rsid w:val="00083E97"/>
    <w:rsid w:val="00085CDF"/>
    <w:rsid w:val="0008689B"/>
    <w:rsid w:val="000943C4"/>
    <w:rsid w:val="00097B01"/>
    <w:rsid w:val="000A4C0F"/>
    <w:rsid w:val="000B2808"/>
    <w:rsid w:val="000B2839"/>
    <w:rsid w:val="000B4119"/>
    <w:rsid w:val="000C6D3D"/>
    <w:rsid w:val="000C7A6D"/>
    <w:rsid w:val="000D074F"/>
    <w:rsid w:val="000D225F"/>
    <w:rsid w:val="000D269B"/>
    <w:rsid w:val="000E04BB"/>
    <w:rsid w:val="000E08CB"/>
    <w:rsid w:val="000E6BBD"/>
    <w:rsid w:val="000E6FF6"/>
    <w:rsid w:val="000E7A0A"/>
    <w:rsid w:val="000F25A1"/>
    <w:rsid w:val="000F6C6D"/>
    <w:rsid w:val="00103C24"/>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653"/>
    <w:rsid w:val="001C1D61"/>
    <w:rsid w:val="001C71C2"/>
    <w:rsid w:val="001C7D95"/>
    <w:rsid w:val="001D0EBA"/>
    <w:rsid w:val="001D0EFC"/>
    <w:rsid w:val="001E3074"/>
    <w:rsid w:val="001E630C"/>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4AD1"/>
    <w:rsid w:val="002667B7"/>
    <w:rsid w:val="00267D8C"/>
    <w:rsid w:val="00272138"/>
    <w:rsid w:val="002721C1"/>
    <w:rsid w:val="00272986"/>
    <w:rsid w:val="00274640"/>
    <w:rsid w:val="002760EE"/>
    <w:rsid w:val="00292D4A"/>
    <w:rsid w:val="002958AD"/>
    <w:rsid w:val="002A54F1"/>
    <w:rsid w:val="002A643F"/>
    <w:rsid w:val="002A72C2"/>
    <w:rsid w:val="002A7CB6"/>
    <w:rsid w:val="002C4C9A"/>
    <w:rsid w:val="002C5D80"/>
    <w:rsid w:val="002C75E4"/>
    <w:rsid w:val="002D3C4D"/>
    <w:rsid w:val="002D3FBA"/>
    <w:rsid w:val="002D7620"/>
    <w:rsid w:val="002F5988"/>
    <w:rsid w:val="00304BED"/>
    <w:rsid w:val="00305AAE"/>
    <w:rsid w:val="00311C50"/>
    <w:rsid w:val="00314233"/>
    <w:rsid w:val="00322AC2"/>
    <w:rsid w:val="00323B50"/>
    <w:rsid w:val="00327B81"/>
    <w:rsid w:val="00337BB9"/>
    <w:rsid w:val="00337CEB"/>
    <w:rsid w:val="00350372"/>
    <w:rsid w:val="003547CB"/>
    <w:rsid w:val="00356003"/>
    <w:rsid w:val="00367A2E"/>
    <w:rsid w:val="00374367"/>
    <w:rsid w:val="00374639"/>
    <w:rsid w:val="00375C58"/>
    <w:rsid w:val="003760AD"/>
    <w:rsid w:val="00385640"/>
    <w:rsid w:val="0039357E"/>
    <w:rsid w:val="00393652"/>
    <w:rsid w:val="00394002"/>
    <w:rsid w:val="0039695D"/>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41A81"/>
    <w:rsid w:val="004448CB"/>
    <w:rsid w:val="004536AB"/>
    <w:rsid w:val="00453E6F"/>
    <w:rsid w:val="00455043"/>
    <w:rsid w:val="00461E78"/>
    <w:rsid w:val="0046272D"/>
    <w:rsid w:val="0047017E"/>
    <w:rsid w:val="00471A17"/>
    <w:rsid w:val="004724DC"/>
    <w:rsid w:val="00475AE2"/>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50737"/>
    <w:rsid w:val="00552D2A"/>
    <w:rsid w:val="0056157E"/>
    <w:rsid w:val="0056501E"/>
    <w:rsid w:val="00571719"/>
    <w:rsid w:val="00571A8B"/>
    <w:rsid w:val="00573770"/>
    <w:rsid w:val="005755DB"/>
    <w:rsid w:val="00576975"/>
    <w:rsid w:val="005777E6"/>
    <w:rsid w:val="00586A81"/>
    <w:rsid w:val="005901D4"/>
    <w:rsid w:val="005948A7"/>
    <w:rsid w:val="005A2494"/>
    <w:rsid w:val="005A73F7"/>
    <w:rsid w:val="005D35F3"/>
    <w:rsid w:val="005E03A7"/>
    <w:rsid w:val="005E3D55"/>
    <w:rsid w:val="005F2891"/>
    <w:rsid w:val="006132CE"/>
    <w:rsid w:val="00620BBA"/>
    <w:rsid w:val="006247D4"/>
    <w:rsid w:val="00625E2D"/>
    <w:rsid w:val="00626C17"/>
    <w:rsid w:val="00631875"/>
    <w:rsid w:val="00634D17"/>
    <w:rsid w:val="00641AEA"/>
    <w:rsid w:val="0064660E"/>
    <w:rsid w:val="00651FF5"/>
    <w:rsid w:val="00670B89"/>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00BF"/>
    <w:rsid w:val="006E1AE0"/>
    <w:rsid w:val="006E1F95"/>
    <w:rsid w:val="006F36BD"/>
    <w:rsid w:val="006F7BF8"/>
    <w:rsid w:val="00700FB4"/>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570BA"/>
    <w:rsid w:val="0086679B"/>
    <w:rsid w:val="00870EF2"/>
    <w:rsid w:val="008717C5"/>
    <w:rsid w:val="0088338B"/>
    <w:rsid w:val="0088496F"/>
    <w:rsid w:val="008858C6"/>
    <w:rsid w:val="008923A8"/>
    <w:rsid w:val="008B56EA"/>
    <w:rsid w:val="008B77D8"/>
    <w:rsid w:val="008C1560"/>
    <w:rsid w:val="008C4FAF"/>
    <w:rsid w:val="008C5359"/>
    <w:rsid w:val="008D7182"/>
    <w:rsid w:val="008E68BC"/>
    <w:rsid w:val="008F2BEE"/>
    <w:rsid w:val="008F642E"/>
    <w:rsid w:val="009053C8"/>
    <w:rsid w:val="00910413"/>
    <w:rsid w:val="00915C6D"/>
    <w:rsid w:val="009168BC"/>
    <w:rsid w:val="00921F8B"/>
    <w:rsid w:val="00934057"/>
    <w:rsid w:val="0093513C"/>
    <w:rsid w:val="00935A8C"/>
    <w:rsid w:val="00944E3D"/>
    <w:rsid w:val="00950386"/>
    <w:rsid w:val="00960C37"/>
    <w:rsid w:val="00961E38"/>
    <w:rsid w:val="00965A76"/>
    <w:rsid w:val="00966D51"/>
    <w:rsid w:val="0098276C"/>
    <w:rsid w:val="00983C53"/>
    <w:rsid w:val="00994782"/>
    <w:rsid w:val="009A26DA"/>
    <w:rsid w:val="009B325D"/>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23B"/>
    <w:rsid w:val="00A2135A"/>
    <w:rsid w:val="00A21A2B"/>
    <w:rsid w:val="00A2265D"/>
    <w:rsid w:val="00A26B95"/>
    <w:rsid w:val="00A319B1"/>
    <w:rsid w:val="00A31B74"/>
    <w:rsid w:val="00A327AB"/>
    <w:rsid w:val="00A3646E"/>
    <w:rsid w:val="00A42797"/>
    <w:rsid w:val="00A52BDD"/>
    <w:rsid w:val="00A600AA"/>
    <w:rsid w:val="00A623FE"/>
    <w:rsid w:val="00A72534"/>
    <w:rsid w:val="00A73E60"/>
    <w:rsid w:val="00A809C5"/>
    <w:rsid w:val="00A86FF6"/>
    <w:rsid w:val="00A87EC5"/>
    <w:rsid w:val="00A91DB0"/>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D78"/>
    <w:rsid w:val="00B23B52"/>
    <w:rsid w:val="00B2411F"/>
    <w:rsid w:val="00B35D67"/>
    <w:rsid w:val="00B420C1"/>
    <w:rsid w:val="00B4287F"/>
    <w:rsid w:val="00B44A11"/>
    <w:rsid w:val="00B516F7"/>
    <w:rsid w:val="00B530BA"/>
    <w:rsid w:val="00B557AA"/>
    <w:rsid w:val="00B620B6"/>
    <w:rsid w:val="00B649AC"/>
    <w:rsid w:val="00B66F59"/>
    <w:rsid w:val="00B678F1"/>
    <w:rsid w:val="00B71019"/>
    <w:rsid w:val="00B71177"/>
    <w:rsid w:val="00B77077"/>
    <w:rsid w:val="00B817A1"/>
    <w:rsid w:val="00B839A1"/>
    <w:rsid w:val="00B83B6B"/>
    <w:rsid w:val="00B8444F"/>
    <w:rsid w:val="00B86B5A"/>
    <w:rsid w:val="00BB0A4F"/>
    <w:rsid w:val="00BB230E"/>
    <w:rsid w:val="00BC00FF"/>
    <w:rsid w:val="00BD0ED2"/>
    <w:rsid w:val="00BE03CA"/>
    <w:rsid w:val="00BE40A3"/>
    <w:rsid w:val="00BF2353"/>
    <w:rsid w:val="00BF25C2"/>
    <w:rsid w:val="00BF3913"/>
    <w:rsid w:val="00BF5AAE"/>
    <w:rsid w:val="00BF5AE7"/>
    <w:rsid w:val="00BF78FB"/>
    <w:rsid w:val="00C05BEC"/>
    <w:rsid w:val="00C05E6D"/>
    <w:rsid w:val="00C1038A"/>
    <w:rsid w:val="00C13D6D"/>
    <w:rsid w:val="00C153C4"/>
    <w:rsid w:val="00C15FD6"/>
    <w:rsid w:val="00C17F24"/>
    <w:rsid w:val="00C2596B"/>
    <w:rsid w:val="00C319B3"/>
    <w:rsid w:val="00C42A93"/>
    <w:rsid w:val="00C4537A"/>
    <w:rsid w:val="00C50195"/>
    <w:rsid w:val="00C60D0B"/>
    <w:rsid w:val="00C67B51"/>
    <w:rsid w:val="00C72A95"/>
    <w:rsid w:val="00C72C0C"/>
    <w:rsid w:val="00C73CD4"/>
    <w:rsid w:val="00C748F6"/>
    <w:rsid w:val="00C86122"/>
    <w:rsid w:val="00C9697B"/>
    <w:rsid w:val="00CA1E98"/>
    <w:rsid w:val="00CA2022"/>
    <w:rsid w:val="00CA3AA0"/>
    <w:rsid w:val="00CA4E7D"/>
    <w:rsid w:val="00CA7140"/>
    <w:rsid w:val="00CB065C"/>
    <w:rsid w:val="00CC13F9"/>
    <w:rsid w:val="00CC4FF8"/>
    <w:rsid w:val="00CD3723"/>
    <w:rsid w:val="00CD5413"/>
    <w:rsid w:val="00CE4292"/>
    <w:rsid w:val="00CF2FE8"/>
    <w:rsid w:val="00D03A79"/>
    <w:rsid w:val="00D0676C"/>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B2CC7"/>
    <w:rsid w:val="00DB78E4"/>
    <w:rsid w:val="00DC016D"/>
    <w:rsid w:val="00DC5FDC"/>
    <w:rsid w:val="00DD3C9D"/>
    <w:rsid w:val="00DE3439"/>
    <w:rsid w:val="00DF0813"/>
    <w:rsid w:val="00DF25BD"/>
    <w:rsid w:val="00E11728"/>
    <w:rsid w:val="00E16B25"/>
    <w:rsid w:val="00E21CD6"/>
    <w:rsid w:val="00E24167"/>
    <w:rsid w:val="00E24878"/>
    <w:rsid w:val="00E34B29"/>
    <w:rsid w:val="00E406C7"/>
    <w:rsid w:val="00E40FDC"/>
    <w:rsid w:val="00E41211"/>
    <w:rsid w:val="00E4457E"/>
    <w:rsid w:val="00E47B6D"/>
    <w:rsid w:val="00E7024C"/>
    <w:rsid w:val="00E70F35"/>
    <w:rsid w:val="00E7288E"/>
    <w:rsid w:val="00E73826"/>
    <w:rsid w:val="00E7596C"/>
    <w:rsid w:val="00E840DC"/>
    <w:rsid w:val="00E92947"/>
    <w:rsid w:val="00EA0AB9"/>
    <w:rsid w:val="00EA3AC2"/>
    <w:rsid w:val="00EA55CD"/>
    <w:rsid w:val="00EA6628"/>
    <w:rsid w:val="00EB33C3"/>
    <w:rsid w:val="00EB424E"/>
    <w:rsid w:val="00EC3846"/>
    <w:rsid w:val="00EC6C31"/>
    <w:rsid w:val="00ED0167"/>
    <w:rsid w:val="00ED1405"/>
    <w:rsid w:val="00EE2300"/>
    <w:rsid w:val="00EF1651"/>
    <w:rsid w:val="00EF4E57"/>
    <w:rsid w:val="00EF755A"/>
    <w:rsid w:val="00F02FDE"/>
    <w:rsid w:val="00F04307"/>
    <w:rsid w:val="00F05968"/>
    <w:rsid w:val="00F05FAF"/>
    <w:rsid w:val="00F12353"/>
    <w:rsid w:val="00F128F8"/>
    <w:rsid w:val="00F12CAF"/>
    <w:rsid w:val="00F13E5A"/>
    <w:rsid w:val="00F16AA7"/>
    <w:rsid w:val="00F410DA"/>
    <w:rsid w:val="00F43DEE"/>
    <w:rsid w:val="00F44D59"/>
    <w:rsid w:val="00F46DB5"/>
    <w:rsid w:val="00F50CD3"/>
    <w:rsid w:val="00F51039"/>
    <w:rsid w:val="00F525F7"/>
    <w:rsid w:val="00F73B7F"/>
    <w:rsid w:val="00F76C9F"/>
    <w:rsid w:val="00F82FB8"/>
    <w:rsid w:val="00F83011"/>
    <w:rsid w:val="00F8452A"/>
    <w:rsid w:val="00F942E4"/>
    <w:rsid w:val="00F942E7"/>
    <w:rsid w:val="00F953D5"/>
    <w:rsid w:val="00F97D67"/>
    <w:rsid w:val="00FA19DB"/>
    <w:rsid w:val="00FB6CE4"/>
    <w:rsid w:val="00FC18E5"/>
    <w:rsid w:val="00FC2BF7"/>
    <w:rsid w:val="00FC3252"/>
    <w:rsid w:val="00FC34CE"/>
    <w:rsid w:val="00FC661B"/>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237778">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204</Words>
  <Characters>1166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2012-06-21T19:24:00Z</dcterms:created>
  <dcterms:modified xsi:type="dcterms:W3CDTF">2012-06-21T19:24:00Z</dcterms:modified>
</cp:coreProperties>
</file>