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8A7" w:rsidRDefault="00FB08A7" w:rsidP="00FB08A7">
      <w:pPr>
        <w:widowControl w:val="0"/>
        <w:autoSpaceDE w:val="0"/>
        <w:autoSpaceDN w:val="0"/>
        <w:adjustRightInd w:val="0"/>
      </w:pPr>
      <w:bookmarkStart w:id="0" w:name="_GoBack"/>
      <w:bookmarkEnd w:id="0"/>
    </w:p>
    <w:p w:rsidR="00FB08A7" w:rsidRDefault="00FB08A7" w:rsidP="00FB08A7">
      <w:pPr>
        <w:widowControl w:val="0"/>
        <w:autoSpaceDE w:val="0"/>
        <w:autoSpaceDN w:val="0"/>
        <w:adjustRightInd w:val="0"/>
      </w:pPr>
      <w:r>
        <w:rPr>
          <w:b/>
          <w:bCs/>
        </w:rPr>
        <w:t>Section 600.330  Installation of Meters</w:t>
      </w:r>
      <w:r>
        <w:t xml:space="preserve"> </w:t>
      </w:r>
    </w:p>
    <w:p w:rsidR="00FB08A7" w:rsidRDefault="00FB08A7" w:rsidP="00FB08A7">
      <w:pPr>
        <w:widowControl w:val="0"/>
        <w:autoSpaceDE w:val="0"/>
        <w:autoSpaceDN w:val="0"/>
        <w:adjustRightInd w:val="0"/>
      </w:pPr>
    </w:p>
    <w:p w:rsidR="00FB08A7" w:rsidRDefault="00FB08A7" w:rsidP="00FB08A7">
      <w:pPr>
        <w:widowControl w:val="0"/>
        <w:autoSpaceDE w:val="0"/>
        <w:autoSpaceDN w:val="0"/>
        <w:adjustRightInd w:val="0"/>
      </w:pPr>
      <w:r>
        <w:t xml:space="preserve">No meter shall be placed in service unless it has been tested previous to its installation and found accurate within the limits prescribed in Section 600.310.  This test shall be made either by the utility or the meter manufacturer. If made by the latter, the utility must obtain a copy of the result of the manufacturer's test. </w:t>
      </w:r>
    </w:p>
    <w:sectPr w:rsidR="00FB08A7" w:rsidSect="00FB08A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B08A7"/>
    <w:rsid w:val="004B7832"/>
    <w:rsid w:val="005C3366"/>
    <w:rsid w:val="008A622C"/>
    <w:rsid w:val="00EB31F8"/>
    <w:rsid w:val="00FB08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600</vt:lpstr>
    </vt:vector>
  </TitlesOfParts>
  <Company>State of Illinois</Company>
  <LinksUpToDate>false</LinksUpToDate>
  <CharactersWithSpaces>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600</dc:title>
  <dc:subject/>
  <dc:creator>Illinois General Assembly</dc:creator>
  <cp:keywords/>
  <dc:description/>
  <cp:lastModifiedBy>Roberts, John</cp:lastModifiedBy>
  <cp:revision>3</cp:revision>
  <dcterms:created xsi:type="dcterms:W3CDTF">2012-06-21T19:24:00Z</dcterms:created>
  <dcterms:modified xsi:type="dcterms:W3CDTF">2012-06-21T19:24:00Z</dcterms:modified>
</cp:coreProperties>
</file>