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3FB" w:rsidRDefault="00F443FB" w:rsidP="00F443FB">
      <w:pPr>
        <w:widowControl w:val="0"/>
        <w:autoSpaceDE w:val="0"/>
        <w:autoSpaceDN w:val="0"/>
        <w:adjustRightInd w:val="0"/>
      </w:pPr>
      <w:bookmarkStart w:id="0" w:name="_GoBack"/>
      <w:bookmarkEnd w:id="0"/>
    </w:p>
    <w:p w:rsidR="00F443FB" w:rsidRDefault="00F443FB" w:rsidP="00F443FB">
      <w:pPr>
        <w:widowControl w:val="0"/>
        <w:autoSpaceDE w:val="0"/>
        <w:autoSpaceDN w:val="0"/>
        <w:adjustRightInd w:val="0"/>
      </w:pPr>
      <w:r>
        <w:rPr>
          <w:b/>
          <w:bCs/>
        </w:rPr>
        <w:t>Section 600.50  Definitions</w:t>
      </w:r>
      <w:r>
        <w:t xml:space="preserve"> </w:t>
      </w:r>
    </w:p>
    <w:p w:rsidR="00F443FB" w:rsidRDefault="00F443FB" w:rsidP="00F443FB">
      <w:pPr>
        <w:widowControl w:val="0"/>
        <w:autoSpaceDE w:val="0"/>
        <w:autoSpaceDN w:val="0"/>
        <w:adjustRightInd w:val="0"/>
      </w:pPr>
    </w:p>
    <w:p w:rsidR="00F443FB" w:rsidRDefault="00F443FB" w:rsidP="00F443FB">
      <w:pPr>
        <w:widowControl w:val="0"/>
        <w:autoSpaceDE w:val="0"/>
        <w:autoSpaceDN w:val="0"/>
        <w:adjustRightInd w:val="0"/>
        <w:ind w:left="1440" w:hanging="720"/>
      </w:pPr>
      <w:r>
        <w:tab/>
        <w:t xml:space="preserve">The word "Commission," used in this Part, shall be construed to mean the Illinois Commerce Commission. </w:t>
      </w:r>
    </w:p>
    <w:p w:rsidR="00F443FB" w:rsidRDefault="00F443FB" w:rsidP="00F443FB">
      <w:pPr>
        <w:widowControl w:val="0"/>
        <w:autoSpaceDE w:val="0"/>
        <w:autoSpaceDN w:val="0"/>
        <w:adjustRightInd w:val="0"/>
        <w:ind w:left="1440" w:hanging="720"/>
      </w:pPr>
    </w:p>
    <w:p w:rsidR="00F443FB" w:rsidRDefault="00F443FB" w:rsidP="00F443FB">
      <w:pPr>
        <w:widowControl w:val="0"/>
        <w:autoSpaceDE w:val="0"/>
        <w:autoSpaceDN w:val="0"/>
        <w:adjustRightInd w:val="0"/>
        <w:ind w:left="1440" w:hanging="720"/>
      </w:pPr>
      <w:r>
        <w:tab/>
        <w:t xml:space="preserve">The word "customer," used in this Part, shall be construed to mean any person, firm, or corporation, municipality or other political subdivision of the state taking water service from any such utility. </w:t>
      </w:r>
    </w:p>
    <w:p w:rsidR="00F443FB" w:rsidRDefault="00F443FB" w:rsidP="00F443FB">
      <w:pPr>
        <w:widowControl w:val="0"/>
        <w:autoSpaceDE w:val="0"/>
        <w:autoSpaceDN w:val="0"/>
        <w:adjustRightInd w:val="0"/>
        <w:ind w:left="1440" w:hanging="720"/>
      </w:pPr>
    </w:p>
    <w:p w:rsidR="00F443FB" w:rsidRDefault="00F443FB" w:rsidP="00F443FB">
      <w:pPr>
        <w:widowControl w:val="0"/>
        <w:autoSpaceDE w:val="0"/>
        <w:autoSpaceDN w:val="0"/>
        <w:adjustRightInd w:val="0"/>
        <w:ind w:left="1440" w:hanging="720"/>
      </w:pPr>
      <w:r>
        <w:tab/>
        <w:t xml:space="preserve">The word "utility," used in this Part, shall be construed to mean public utility. </w:t>
      </w:r>
    </w:p>
    <w:sectPr w:rsidR="00F443FB" w:rsidSect="00F443F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43FB"/>
    <w:rsid w:val="004C5A2C"/>
    <w:rsid w:val="005C2F0C"/>
    <w:rsid w:val="005C3366"/>
    <w:rsid w:val="00F443FB"/>
    <w:rsid w:val="00F87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600</vt:lpstr>
    </vt:vector>
  </TitlesOfParts>
  <Company>State of Illinois</Company>
  <LinksUpToDate>false</LinksUpToDate>
  <CharactersWithSpaces>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dc:title>
  <dc:subject/>
  <dc:creator>Illinois General Assembly</dc:creator>
  <cp:keywords/>
  <dc:description/>
  <cp:lastModifiedBy>Roberts, John</cp:lastModifiedBy>
  <cp:revision>3</cp:revision>
  <dcterms:created xsi:type="dcterms:W3CDTF">2012-06-21T19:23:00Z</dcterms:created>
  <dcterms:modified xsi:type="dcterms:W3CDTF">2012-06-21T19:23:00Z</dcterms:modified>
</cp:coreProperties>
</file>