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37A" w:rsidRDefault="002E137A" w:rsidP="00A51FF1">
      <w:pPr>
        <w:rPr>
          <w:b/>
        </w:rPr>
      </w:pPr>
    </w:p>
    <w:p w:rsidR="00A51FF1" w:rsidRPr="00A51FF1" w:rsidRDefault="00A51FF1" w:rsidP="00A51FF1">
      <w:pPr>
        <w:rPr>
          <w:b/>
        </w:rPr>
      </w:pPr>
      <w:r w:rsidRPr="00A51FF1">
        <w:rPr>
          <w:b/>
        </w:rPr>
        <w:t>Section 596.30  Confidential or Proprietary Information</w:t>
      </w:r>
    </w:p>
    <w:p w:rsidR="00A51FF1" w:rsidRPr="00A51FF1" w:rsidRDefault="00A51FF1" w:rsidP="00A51FF1"/>
    <w:p w:rsidR="00A51FF1" w:rsidRPr="00A51FF1" w:rsidRDefault="00A51FF1" w:rsidP="00A51FF1">
      <w:pPr>
        <w:rPr>
          <w:szCs w:val="20"/>
          <w:u w:val="single"/>
        </w:rPr>
      </w:pPr>
      <w:r w:rsidRPr="00A51FF1">
        <w:t>Any person, as set forth in Section 596.20, who believes that any inspection information is confidential or proprietary shall request that the Commission enter an order to protect the confidential or proprietary information pursuant to 83 Ill. Adm. Code 200.430.</w:t>
      </w:r>
      <w:r w:rsidR="001F674A">
        <w:t xml:space="preserve">  For purposes of th</w:t>
      </w:r>
      <w:r w:rsidR="00070AE4">
        <w:t>is</w:t>
      </w:r>
      <w:r w:rsidR="001F674A">
        <w:t xml:space="preserve"> </w:t>
      </w:r>
      <w:r w:rsidR="00A41E84">
        <w:t>Section</w:t>
      </w:r>
      <w:bookmarkStart w:id="0" w:name="_GoBack"/>
      <w:bookmarkEnd w:id="0"/>
      <w:r w:rsidR="001F674A">
        <w:t>, a "proceeding" shall mean the docketed proceeding established by the Commission to consider the request of any person that the Commission enter an order to protect confidential or proprietary information.  Any party granted the right to intervene in the proceeding shall be given an opportunity to respond to any person requesting an order protect confidential or proprietary information.  The petitioning party shall be given an opportunity to reply to such response</w:t>
      </w:r>
      <w:r w:rsidR="002E75B3">
        <w:t>.  All response</w:t>
      </w:r>
      <w:r w:rsidR="001F674A">
        <w:t xml:space="preserve"> and replies shall be filed </w:t>
      </w:r>
      <w:r w:rsidR="002E75B3">
        <w:t xml:space="preserve">and </w:t>
      </w:r>
      <w:r w:rsidR="001F674A">
        <w:t>served as provided in 83 Ill. Adm. Code 200.190(e).</w:t>
      </w:r>
    </w:p>
    <w:sectPr w:rsidR="00A51FF1" w:rsidRPr="00A51FF1"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262D" w:rsidRDefault="00A5262D">
      <w:r>
        <w:separator/>
      </w:r>
    </w:p>
  </w:endnote>
  <w:endnote w:type="continuationSeparator" w:id="0">
    <w:p w:rsidR="00A5262D" w:rsidRDefault="00A52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262D" w:rsidRDefault="00A5262D">
      <w:r>
        <w:separator/>
      </w:r>
    </w:p>
  </w:footnote>
  <w:footnote w:type="continuationSeparator" w:id="0">
    <w:p w:rsidR="00A5262D" w:rsidRDefault="00A526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51FF1"/>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0AE4"/>
    <w:rsid w:val="00074368"/>
    <w:rsid w:val="000765E0"/>
    <w:rsid w:val="00083E97"/>
    <w:rsid w:val="0008539F"/>
    <w:rsid w:val="00085CDF"/>
    <w:rsid w:val="0008689B"/>
    <w:rsid w:val="000943C4"/>
    <w:rsid w:val="00097B01"/>
    <w:rsid w:val="000A4C0F"/>
    <w:rsid w:val="000B2808"/>
    <w:rsid w:val="000B2839"/>
    <w:rsid w:val="000B4119"/>
    <w:rsid w:val="000C32F1"/>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1F674A"/>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37A"/>
    <w:rsid w:val="002E1CFB"/>
    <w:rsid w:val="002E75B3"/>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465F"/>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1E84"/>
    <w:rsid w:val="00A42797"/>
    <w:rsid w:val="00A42F61"/>
    <w:rsid w:val="00A51FF1"/>
    <w:rsid w:val="00A5262D"/>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46E7"/>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0685513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137</Words>
  <Characters>781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Sabo, Cheryl E.</cp:lastModifiedBy>
  <cp:revision>7</cp:revision>
  <dcterms:created xsi:type="dcterms:W3CDTF">2012-06-22T05:30:00Z</dcterms:created>
  <dcterms:modified xsi:type="dcterms:W3CDTF">2012-08-08T14:27:00Z</dcterms:modified>
</cp:coreProperties>
</file>