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B9" w:rsidRDefault="00AE78B9" w:rsidP="00AE78B9">
      <w:pPr>
        <w:widowControl w:val="0"/>
        <w:autoSpaceDE w:val="0"/>
        <w:autoSpaceDN w:val="0"/>
        <w:adjustRightInd w:val="0"/>
      </w:pPr>
    </w:p>
    <w:p w:rsidR="00AE78B9" w:rsidRDefault="00AE78B9" w:rsidP="00AE78B9">
      <w:pPr>
        <w:widowControl w:val="0"/>
        <w:autoSpaceDE w:val="0"/>
        <w:autoSpaceDN w:val="0"/>
        <w:adjustRightInd w:val="0"/>
      </w:pPr>
      <w:r>
        <w:rPr>
          <w:b/>
          <w:bCs/>
        </w:rPr>
        <w:t>Section 595.110  Definitions</w:t>
      </w:r>
      <w:r>
        <w:t xml:space="preserve"> </w:t>
      </w:r>
    </w:p>
    <w:p w:rsidR="00AE78B9" w:rsidRDefault="00AE78B9" w:rsidP="00AE78B9">
      <w:pPr>
        <w:widowControl w:val="0"/>
        <w:autoSpaceDE w:val="0"/>
        <w:autoSpaceDN w:val="0"/>
        <w:adjustRightInd w:val="0"/>
      </w:pPr>
    </w:p>
    <w:p w:rsidR="00AE78B9" w:rsidRDefault="00AE78B9" w:rsidP="00C65245">
      <w:pPr>
        <w:widowControl w:val="0"/>
        <w:autoSpaceDE w:val="0"/>
        <w:autoSpaceDN w:val="0"/>
        <w:adjustRightInd w:val="0"/>
        <w:ind w:left="1440"/>
      </w:pPr>
      <w:r>
        <w:t xml:space="preserve">"Accident or incident", for the purposes of this Part, shall mean any or all of the </w:t>
      </w:r>
      <w:r w:rsidR="002C46AD" w:rsidRPr="00111364">
        <w:t xml:space="preserve">events listed in 49 CFR 191.3 </w:t>
      </w:r>
      <w:r w:rsidR="00EB0019">
        <w:t xml:space="preserve">as of </w:t>
      </w:r>
      <w:r w:rsidR="002C46AD" w:rsidRPr="00111364">
        <w:t>January 1, 2011</w:t>
      </w:r>
      <w:r>
        <w:t>, the cause of which is gas escaping from pipeline facilities</w:t>
      </w:r>
      <w:r w:rsidR="00CD68DF">
        <w:t xml:space="preserve"> or liquefied natural gas facilities</w:t>
      </w:r>
      <w:r w:rsidR="002C46AD">
        <w:t>.</w:t>
      </w:r>
      <w:r>
        <w:t xml:space="preserve"> </w:t>
      </w:r>
      <w:r w:rsidR="002C46AD" w:rsidRPr="00111364">
        <w:t>No later amendment or editions are incorporated by this definition.</w:t>
      </w:r>
    </w:p>
    <w:p w:rsidR="00AE78B9" w:rsidRDefault="00AE78B9" w:rsidP="00AE78B9">
      <w:pPr>
        <w:widowControl w:val="0"/>
        <w:autoSpaceDE w:val="0"/>
        <w:autoSpaceDN w:val="0"/>
        <w:adjustRightInd w:val="0"/>
        <w:ind w:left="2160" w:hanging="720"/>
      </w:pPr>
    </w:p>
    <w:p w:rsidR="00AE78B9" w:rsidRDefault="00AE78B9" w:rsidP="00C65245">
      <w:pPr>
        <w:widowControl w:val="0"/>
        <w:autoSpaceDE w:val="0"/>
        <w:autoSpaceDN w:val="0"/>
        <w:adjustRightInd w:val="0"/>
        <w:ind w:left="1440"/>
      </w:pPr>
      <w:r>
        <w:t xml:space="preserve">"Commission" shall mean the Illinois Commerce Commission. </w:t>
      </w:r>
    </w:p>
    <w:p w:rsidR="00AE78B9" w:rsidRDefault="00AE78B9" w:rsidP="00AE78B9">
      <w:pPr>
        <w:widowControl w:val="0"/>
        <w:autoSpaceDE w:val="0"/>
        <w:autoSpaceDN w:val="0"/>
        <w:adjustRightInd w:val="0"/>
        <w:ind w:left="1440" w:hanging="720"/>
      </w:pPr>
    </w:p>
    <w:p w:rsidR="00AE78B9" w:rsidRDefault="00AE78B9" w:rsidP="00C65245">
      <w:pPr>
        <w:widowControl w:val="0"/>
        <w:autoSpaceDE w:val="0"/>
        <w:autoSpaceDN w:val="0"/>
        <w:adjustRightInd w:val="0"/>
        <w:ind w:left="1440" w:hanging="15"/>
      </w:pPr>
      <w:r>
        <w:t xml:space="preserve">"Gas" shall mean natural gas, flammable gas or gas which is toxic or corrosive. </w:t>
      </w:r>
    </w:p>
    <w:p w:rsidR="00AE78B9" w:rsidRDefault="00AE78B9" w:rsidP="00AE78B9">
      <w:pPr>
        <w:widowControl w:val="0"/>
        <w:autoSpaceDE w:val="0"/>
        <w:autoSpaceDN w:val="0"/>
        <w:adjustRightInd w:val="0"/>
        <w:ind w:left="1440" w:hanging="720"/>
      </w:pPr>
    </w:p>
    <w:p w:rsidR="00CD68DF" w:rsidRDefault="00CD68DF" w:rsidP="00CD68DF">
      <w:pPr>
        <w:widowControl w:val="0"/>
        <w:autoSpaceDE w:val="0"/>
        <w:autoSpaceDN w:val="0"/>
        <w:adjustRightInd w:val="0"/>
        <w:ind w:left="1440" w:hanging="15"/>
      </w:pPr>
      <w:r>
        <w:t>"Liquefied natural gas facility" means a pipeline facility that is used for liquefying natural gas or synthetic gas or transferring, storing, or vaporizing liquefied natural gas.</w:t>
      </w:r>
    </w:p>
    <w:p w:rsidR="00CD68DF" w:rsidRDefault="00CD68DF" w:rsidP="00AE78B9">
      <w:pPr>
        <w:widowControl w:val="0"/>
        <w:autoSpaceDE w:val="0"/>
        <w:autoSpaceDN w:val="0"/>
        <w:adjustRightInd w:val="0"/>
        <w:ind w:left="1440" w:hanging="720"/>
      </w:pPr>
    </w:p>
    <w:p w:rsidR="00AE78B9" w:rsidRDefault="00AE78B9" w:rsidP="00C65245">
      <w:pPr>
        <w:widowControl w:val="0"/>
        <w:autoSpaceDE w:val="0"/>
        <w:autoSpaceDN w:val="0"/>
        <w:adjustRightInd w:val="0"/>
        <w:ind w:left="1440" w:hanging="15"/>
      </w:pPr>
      <w:r>
        <w:t>"Person" shall mean any individual, firm, joint venture, partnership, corporation, association, municipalities</w:t>
      </w:r>
      <w:r w:rsidR="00CE558C">
        <w:t>,</w:t>
      </w:r>
      <w:r>
        <w:t xml:space="preserve"> cooperative association, and includes any trustee, receiver, assignee or personal representative thereof. </w:t>
      </w:r>
    </w:p>
    <w:p w:rsidR="00AE78B9" w:rsidRDefault="00AE78B9" w:rsidP="00AE78B9">
      <w:pPr>
        <w:widowControl w:val="0"/>
        <w:autoSpaceDE w:val="0"/>
        <w:autoSpaceDN w:val="0"/>
        <w:adjustRightInd w:val="0"/>
        <w:ind w:left="1440" w:hanging="720"/>
      </w:pPr>
    </w:p>
    <w:p w:rsidR="00AE78B9" w:rsidRDefault="00AE78B9" w:rsidP="00C65245">
      <w:pPr>
        <w:widowControl w:val="0"/>
        <w:autoSpaceDE w:val="0"/>
        <w:autoSpaceDN w:val="0"/>
        <w:adjustRightInd w:val="0"/>
        <w:ind w:left="1440" w:hanging="15"/>
      </w:pPr>
      <w:r>
        <w:t xml:space="preserve">"Pipeline facilities" shall include new and existing pipe, rights-of-way and any equipment, facility or building used in the transportation of gas or the treatment of gas during the course of such transportation. </w:t>
      </w:r>
    </w:p>
    <w:p w:rsidR="00AE78B9" w:rsidRDefault="00AE78B9" w:rsidP="00AE78B9">
      <w:pPr>
        <w:widowControl w:val="0"/>
        <w:autoSpaceDE w:val="0"/>
        <w:autoSpaceDN w:val="0"/>
        <w:adjustRightInd w:val="0"/>
        <w:ind w:left="1440" w:hanging="720"/>
      </w:pPr>
    </w:p>
    <w:p w:rsidR="00AE78B9" w:rsidRDefault="00AE78B9" w:rsidP="00C65245">
      <w:pPr>
        <w:widowControl w:val="0"/>
        <w:autoSpaceDE w:val="0"/>
        <w:autoSpaceDN w:val="0"/>
        <w:adjustRightInd w:val="0"/>
        <w:ind w:left="1440" w:hanging="15"/>
      </w:pPr>
      <w:r>
        <w:t xml:space="preserve">"Transportation of gas" shall mean the gathering, transmission or distribution of gas by pipeline or its storage within this state and not subject to the jurisdiction of the Federal Energy Regulatory Commission under the Natural Gas Pipeline Safety Act. </w:t>
      </w:r>
    </w:p>
    <w:p w:rsidR="00AE78B9" w:rsidRDefault="00AE78B9" w:rsidP="00AE78B9">
      <w:pPr>
        <w:widowControl w:val="0"/>
        <w:autoSpaceDE w:val="0"/>
        <w:autoSpaceDN w:val="0"/>
        <w:adjustRightInd w:val="0"/>
        <w:ind w:left="1440" w:hanging="720"/>
      </w:pPr>
    </w:p>
    <w:p w:rsidR="002C46AD" w:rsidRPr="00D55B37" w:rsidRDefault="002C46AD">
      <w:pPr>
        <w:pStyle w:val="JCARSourceNote"/>
        <w:ind w:left="720"/>
      </w:pPr>
      <w:r w:rsidRPr="00D55B37">
        <w:t xml:space="preserve">(Source:  </w:t>
      </w:r>
      <w:r>
        <w:t>Amended</w:t>
      </w:r>
      <w:r w:rsidRPr="00D55B37">
        <w:t xml:space="preserve"> at </w:t>
      </w:r>
      <w:r w:rsidR="004E53EE">
        <w:t>37</w:t>
      </w:r>
      <w:r>
        <w:t xml:space="preserve"> I</w:t>
      </w:r>
      <w:r w:rsidRPr="00D55B37">
        <w:t xml:space="preserve">ll. Reg. </w:t>
      </w:r>
      <w:r w:rsidR="00B3743A">
        <w:t>195</w:t>
      </w:r>
      <w:r w:rsidRPr="00D55B37">
        <w:t xml:space="preserve">, effective </w:t>
      </w:r>
      <w:bookmarkStart w:id="0" w:name="_GoBack"/>
      <w:r w:rsidR="00B3743A">
        <w:t>January 1, 2013</w:t>
      </w:r>
      <w:bookmarkEnd w:id="0"/>
      <w:r w:rsidRPr="00D55B37">
        <w:t>)</w:t>
      </w:r>
    </w:p>
    <w:sectPr w:rsidR="002C46AD" w:rsidRPr="00D55B37" w:rsidSect="00AE7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8B9"/>
    <w:rsid w:val="00111364"/>
    <w:rsid w:val="0024640D"/>
    <w:rsid w:val="0028329F"/>
    <w:rsid w:val="002C46AD"/>
    <w:rsid w:val="004E53EE"/>
    <w:rsid w:val="00552273"/>
    <w:rsid w:val="005C3366"/>
    <w:rsid w:val="00813554"/>
    <w:rsid w:val="009A2432"/>
    <w:rsid w:val="00A11244"/>
    <w:rsid w:val="00AE78B9"/>
    <w:rsid w:val="00B3743A"/>
    <w:rsid w:val="00BC6103"/>
    <w:rsid w:val="00C027CA"/>
    <w:rsid w:val="00C65245"/>
    <w:rsid w:val="00CD68DF"/>
    <w:rsid w:val="00CE558C"/>
    <w:rsid w:val="00EB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595</vt:lpstr>
    </vt:vector>
  </TitlesOfParts>
  <Company>State of Illinois</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595</dc:title>
  <dc:subject/>
  <dc:creator>Illinois General Assembly</dc:creator>
  <cp:keywords/>
  <dc:description/>
  <cp:lastModifiedBy>Sabo, Cheryl E.</cp:lastModifiedBy>
  <cp:revision>3</cp:revision>
  <dcterms:created xsi:type="dcterms:W3CDTF">2012-12-27T22:57:00Z</dcterms:created>
  <dcterms:modified xsi:type="dcterms:W3CDTF">2012-12-28T21:57:00Z</dcterms:modified>
</cp:coreProperties>
</file>