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A8" w:rsidRDefault="00DC55A8" w:rsidP="00B8301A">
      <w:bookmarkStart w:id="0" w:name="_GoBack"/>
      <w:bookmarkEnd w:id="0"/>
    </w:p>
    <w:p w:rsidR="00DC55A8" w:rsidRPr="00CD017F" w:rsidRDefault="00DC55A8" w:rsidP="00B8301A">
      <w:pPr>
        <w:rPr>
          <w:b/>
        </w:rPr>
      </w:pPr>
      <w:r w:rsidRPr="00CD017F">
        <w:rPr>
          <w:b/>
        </w:rPr>
        <w:t xml:space="preserve">Section </w:t>
      </w:r>
      <w:proofErr w:type="gramStart"/>
      <w:r w:rsidRPr="00CD017F">
        <w:rPr>
          <w:b/>
        </w:rPr>
        <w:t>551.170  Information</w:t>
      </w:r>
      <w:proofErr w:type="gramEnd"/>
      <w:r w:rsidRPr="00CD017F">
        <w:rPr>
          <w:b/>
        </w:rPr>
        <w:t xml:space="preserve"> Reporting Requirements</w:t>
      </w:r>
    </w:p>
    <w:p w:rsidR="00DC55A8" w:rsidRPr="008459E2" w:rsidRDefault="00DC55A8" w:rsidP="00B8301A"/>
    <w:p w:rsidR="00DC55A8" w:rsidRPr="008459E2" w:rsidRDefault="00DC55A8" w:rsidP="00B8301A">
      <w:r w:rsidRPr="008459E2">
        <w:t>No later than March 1 of every year, each AGS shall file with the Chief Clerk of the Commi</w:t>
      </w:r>
      <w:r w:rsidRPr="008459E2">
        <w:t>s</w:t>
      </w:r>
      <w:r w:rsidRPr="008459E2">
        <w:t>sion, and provide to the Commission</w:t>
      </w:r>
      <w:r w:rsidR="001A7CF5">
        <w:t>'</w:t>
      </w:r>
      <w:r w:rsidRPr="008459E2">
        <w:t>s Director of the Energy Division or its successor, a report stating the total annual dekatherms delivered and sold to residential and small commercial cu</w:t>
      </w:r>
      <w:r w:rsidRPr="008459E2">
        <w:t>s</w:t>
      </w:r>
      <w:r w:rsidRPr="008459E2">
        <w:t>tomers within each utility service territory in the preceding calendar year and the total revenues associated with the sale of natural gas to reside</w:t>
      </w:r>
      <w:r w:rsidRPr="008459E2">
        <w:t>n</w:t>
      </w:r>
      <w:r w:rsidRPr="008459E2">
        <w:t>tial and small commercial customers within each utility service territory in the preceding calendar year. An AGS shall also provide any inform</w:t>
      </w:r>
      <w:r w:rsidRPr="008459E2">
        <w:t>a</w:t>
      </w:r>
      <w:r w:rsidRPr="008459E2">
        <w:t>tion and answer any questions upon request of the Commission.</w:t>
      </w:r>
    </w:p>
    <w:p w:rsidR="00CD017F" w:rsidRDefault="00CD017F" w:rsidP="00B8301A">
      <w:pPr>
        <w:pStyle w:val="JCARSourceNote"/>
        <w:ind w:firstLine="720"/>
      </w:pPr>
    </w:p>
    <w:p w:rsidR="00CD017F" w:rsidRPr="00D55B37" w:rsidRDefault="00CD017F" w:rsidP="00B8301A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D47436">
        <w:t>8</w:t>
      </w:r>
      <w:r w:rsidRPr="00D55B37">
        <w:t xml:space="preserve"> Ill. Reg. </w:t>
      </w:r>
      <w:r w:rsidR="000C3017">
        <w:t>833</w:t>
      </w:r>
      <w:r w:rsidRPr="00D55B37">
        <w:t xml:space="preserve">, effective </w:t>
      </w:r>
      <w:r w:rsidR="00D47436">
        <w:t>January 1, 2004</w:t>
      </w:r>
      <w:r w:rsidRPr="00D55B37">
        <w:t>)</w:t>
      </w:r>
    </w:p>
    <w:sectPr w:rsidR="00CD017F" w:rsidRPr="00D55B37" w:rsidSect="00AF54FE">
      <w:headerReference w:type="default" r:id="rId7"/>
      <w:footerReference w:type="even" r:id="rId8"/>
      <w:headerReference w:type="first" r:id="rId9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047B">
      <w:r>
        <w:separator/>
      </w:r>
    </w:p>
  </w:endnote>
  <w:endnote w:type="continuationSeparator" w:id="0">
    <w:p w:rsidR="00000000" w:rsidRDefault="00DA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5A8" w:rsidRDefault="00DC55A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6</w:t>
    </w:r>
    <w:r>
      <w:fldChar w:fldCharType="end"/>
    </w:r>
  </w:p>
  <w:p w:rsidR="00DC55A8" w:rsidRDefault="00DC55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A047B">
      <w:r>
        <w:separator/>
      </w:r>
    </w:p>
  </w:footnote>
  <w:footnote w:type="continuationSeparator" w:id="0">
    <w:p w:rsidR="00000000" w:rsidRDefault="00DA0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5A8" w:rsidRDefault="00DC55A8" w:rsidP="00DC55A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7CF5">
      <w:rPr>
        <w:rStyle w:val="PageNumber"/>
        <w:noProof/>
      </w:rPr>
      <w:t>1</w:t>
    </w:r>
    <w:r>
      <w:rPr>
        <w:rStyle w:val="PageNumber"/>
      </w:rPr>
      <w:fldChar w:fldCharType="end"/>
    </w:r>
  </w:p>
  <w:p w:rsidR="00DC55A8" w:rsidRDefault="00DC55A8" w:rsidP="00DC55A8">
    <w:pPr>
      <w:pStyle w:val="DefaultText"/>
      <w:widowControl/>
      <w:pBdr>
        <w:bottom w:val="single" w:sz="6" w:space="0" w:color="auto"/>
      </w:pBdr>
      <w:tabs>
        <w:tab w:val="center" w:pos="4680"/>
        <w:tab w:val="right" w:pos="9360"/>
      </w:tabs>
      <w:ind w:right="360"/>
      <w:jc w:val="center"/>
    </w:pPr>
    <w:r>
      <w:t>ILLINOIS REGISTER</w:t>
    </w:r>
  </w:p>
  <w:p w:rsidR="00DC55A8" w:rsidRDefault="00DC55A8" w:rsidP="00DC55A8">
    <w:pPr>
      <w:pStyle w:val="DefaultText"/>
      <w:jc w:val="center"/>
    </w:pPr>
  </w:p>
  <w:p w:rsidR="00DC55A8" w:rsidRDefault="00DC55A8" w:rsidP="00DC55A8">
    <w:pPr>
      <w:pStyle w:val="DefaultText"/>
      <w:jc w:val="center"/>
    </w:pPr>
    <w:r>
      <w:t>ILLINOIS COMMERCE COMMISSION</w:t>
    </w:r>
  </w:p>
  <w:p w:rsidR="00DC55A8" w:rsidRDefault="00DC55A8" w:rsidP="00DC55A8">
    <w:pPr>
      <w:pStyle w:val="DefaultText"/>
      <w:jc w:val="center"/>
    </w:pPr>
  </w:p>
  <w:p w:rsidR="00DC55A8" w:rsidRDefault="00DC55A8" w:rsidP="00DC55A8">
    <w:pPr>
      <w:pStyle w:val="DefaultText"/>
      <w:jc w:val="center"/>
    </w:pPr>
    <w:r>
      <w:t>NOTICE OF PROPOSED AMENDMENTS</w:t>
    </w:r>
  </w:p>
  <w:p w:rsidR="00DC55A8" w:rsidRPr="008D2644" w:rsidRDefault="00DC55A8" w:rsidP="00DC55A8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5A8" w:rsidRDefault="00DC55A8">
    <w:pPr>
      <w:rPr>
        <w:u w:val="single"/>
      </w:rPr>
    </w:pPr>
    <w:r>
      <w:rPr>
        <w:u w:val="single"/>
      </w:rPr>
      <w:t xml:space="preserve">                                                              ILLINOIS REGISTER                                                         </w:t>
    </w:r>
  </w:p>
  <w:p w:rsidR="00DC55A8" w:rsidRDefault="00DC55A8">
    <w:pPr>
      <w:jc w:val="center"/>
    </w:pPr>
  </w:p>
  <w:p w:rsidR="00DC55A8" w:rsidRDefault="00DC55A8">
    <w:pPr>
      <w:jc w:val="center"/>
    </w:pPr>
    <w:r>
      <w:t>ILLINOIS COMMERCE COMMISSION</w:t>
    </w:r>
  </w:p>
  <w:p w:rsidR="00DC55A8" w:rsidRDefault="00DC55A8">
    <w:pPr>
      <w:jc w:val="center"/>
    </w:pPr>
  </w:p>
  <w:p w:rsidR="00DC55A8" w:rsidRDefault="00DC55A8">
    <w:pPr>
      <w:jc w:val="center"/>
    </w:pPr>
    <w:r>
      <w:t>NOTICE OF PROPOSED AMENDMENTS</w:t>
    </w:r>
  </w:p>
  <w:p w:rsidR="00DC55A8" w:rsidRDefault="00DC55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54FE"/>
    <w:rsid w:val="000C3017"/>
    <w:rsid w:val="001A7CF5"/>
    <w:rsid w:val="003D5A75"/>
    <w:rsid w:val="005C3366"/>
    <w:rsid w:val="00767512"/>
    <w:rsid w:val="00AF54FE"/>
    <w:rsid w:val="00B03A7E"/>
    <w:rsid w:val="00B8301A"/>
    <w:rsid w:val="00C023B7"/>
    <w:rsid w:val="00CD017F"/>
    <w:rsid w:val="00D47436"/>
    <w:rsid w:val="00DA047B"/>
    <w:rsid w:val="00DC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5A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C55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55A8"/>
  </w:style>
  <w:style w:type="paragraph" w:customStyle="1" w:styleId="DefaultText">
    <w:name w:val="Default Text"/>
    <w:basedOn w:val="Normal"/>
    <w:rsid w:val="00DC55A8"/>
    <w:pPr>
      <w:widowControl w:val="0"/>
      <w:autoSpaceDE w:val="0"/>
      <w:autoSpaceDN w:val="0"/>
      <w:adjustRightInd w:val="0"/>
    </w:pPr>
  </w:style>
  <w:style w:type="paragraph" w:customStyle="1" w:styleId="JCARSourceNote">
    <w:name w:val="JCAR Source Note"/>
    <w:basedOn w:val="Normal"/>
    <w:rsid w:val="00CD0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5A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C55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55A8"/>
  </w:style>
  <w:style w:type="paragraph" w:customStyle="1" w:styleId="DefaultText">
    <w:name w:val="Default Text"/>
    <w:basedOn w:val="Normal"/>
    <w:rsid w:val="00DC55A8"/>
    <w:pPr>
      <w:widowControl w:val="0"/>
      <w:autoSpaceDE w:val="0"/>
      <w:autoSpaceDN w:val="0"/>
      <w:adjustRightInd w:val="0"/>
    </w:pPr>
  </w:style>
  <w:style w:type="paragraph" w:customStyle="1" w:styleId="JCARSourceNote">
    <w:name w:val="JCAR Source Note"/>
    <w:basedOn w:val="Normal"/>
    <w:rsid w:val="00CD0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551</vt:lpstr>
    </vt:vector>
  </TitlesOfParts>
  <Company>State of Illinois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551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