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C7" w:rsidRDefault="001766C7" w:rsidP="001766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6C7" w:rsidRDefault="001766C7" w:rsidP="001766C7">
      <w:pPr>
        <w:widowControl w:val="0"/>
        <w:autoSpaceDE w:val="0"/>
        <w:autoSpaceDN w:val="0"/>
        <w:adjustRightInd w:val="0"/>
      </w:pPr>
      <w:r>
        <w:t xml:space="preserve">AUTHORITY:  Implementing and authorized by Section 3 of "AN ACT to provide for the use of gas transmission facilities by private energy entities," </w:t>
      </w:r>
      <w:r w:rsidR="00D414DB">
        <w:t xml:space="preserve">(Ill. Rev. Stat. 1985, </w:t>
      </w:r>
      <w:proofErr w:type="spellStart"/>
      <w:r w:rsidR="00D414DB">
        <w:t>ch.</w:t>
      </w:r>
      <w:proofErr w:type="spellEnd"/>
      <w:r w:rsidR="00D414DB">
        <w:t xml:space="preserve"> 111 </w:t>
      </w:r>
      <w:r w:rsidR="00343097">
        <w:t xml:space="preserve"> 2/3</w:t>
      </w:r>
      <w:r>
        <w:t xml:space="preserve">, par. 573). </w:t>
      </w:r>
    </w:p>
    <w:sectPr w:rsidR="001766C7" w:rsidSect="001766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6C7"/>
    <w:rsid w:val="00117F18"/>
    <w:rsid w:val="001766C7"/>
    <w:rsid w:val="001E1786"/>
    <w:rsid w:val="00343097"/>
    <w:rsid w:val="005405DC"/>
    <w:rsid w:val="005C3366"/>
    <w:rsid w:val="00D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 of "AN ACT to provide for the use of gas transmission facilities by priva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 of "AN ACT to provide for the use of gas transmission facilities by priva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