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F5A86" w14:textId="77777777" w:rsidR="006C0B7B" w:rsidRPr="006C0B7B" w:rsidRDefault="006C0B7B" w:rsidP="006C0B7B">
      <w:pPr>
        <w:spacing w:after="0" w:line="240" w:lineRule="auto"/>
      </w:pPr>
    </w:p>
    <w:p w14:paraId="1C9098CE" w14:textId="77777777" w:rsidR="006C0B7B" w:rsidRPr="00A778AD" w:rsidRDefault="006C0B7B" w:rsidP="006C0B7B">
      <w:pPr>
        <w:spacing w:after="0" w:line="240" w:lineRule="auto"/>
        <w:rPr>
          <w:b/>
        </w:rPr>
      </w:pPr>
      <w:r w:rsidRPr="00A778AD">
        <w:rPr>
          <w:b/>
        </w:rPr>
        <w:t xml:space="preserve">Section </w:t>
      </w:r>
      <w:proofErr w:type="gramStart"/>
      <w:r w:rsidRPr="00A778AD">
        <w:rPr>
          <w:b/>
        </w:rPr>
        <w:t>512.240  Assignment</w:t>
      </w:r>
      <w:proofErr w:type="gramEnd"/>
    </w:p>
    <w:p w14:paraId="7242CD4E" w14:textId="77777777" w:rsidR="006C0B7B" w:rsidRPr="006C0B7B" w:rsidRDefault="006C0B7B" w:rsidP="006C0B7B">
      <w:pPr>
        <w:spacing w:after="0" w:line="240" w:lineRule="auto"/>
        <w:jc w:val="both"/>
      </w:pPr>
    </w:p>
    <w:p w14:paraId="07CB2B91" w14:textId="77777777" w:rsidR="006C0B7B" w:rsidRPr="00A778AD" w:rsidRDefault="006C0B7B" w:rsidP="006C0B7B">
      <w:pPr>
        <w:spacing w:after="0" w:line="240" w:lineRule="auto"/>
      </w:pPr>
      <w:r w:rsidRPr="00A778AD">
        <w:t>An AGS that is certified to serve residential or small commercial customers shall not assign an agreement with a customer to any different AGS unless:</w:t>
      </w:r>
      <w:r>
        <w:t xml:space="preserve">  </w:t>
      </w:r>
    </w:p>
    <w:p w14:paraId="18530177" w14:textId="77777777" w:rsidR="006C0B7B" w:rsidRPr="00A778AD" w:rsidRDefault="006C0B7B" w:rsidP="006C0B7B">
      <w:pPr>
        <w:spacing w:after="0" w:line="240" w:lineRule="auto"/>
        <w:jc w:val="both"/>
      </w:pPr>
    </w:p>
    <w:p w14:paraId="436BF704" w14:textId="77777777" w:rsidR="006C0B7B" w:rsidRPr="00A778AD" w:rsidRDefault="006C0B7B" w:rsidP="006C0B7B">
      <w:pPr>
        <w:spacing w:after="0" w:line="240" w:lineRule="auto"/>
        <w:ind w:left="1440" w:hanging="720"/>
        <w:jc w:val="both"/>
      </w:pPr>
      <w:r w:rsidRPr="00A778AD">
        <w:t>a)</w:t>
      </w:r>
      <w:r w:rsidRPr="00A778AD">
        <w:tab/>
      </w:r>
      <w:r w:rsidRPr="00C93CB0">
        <w:rPr>
          <w:i/>
          <w:iCs/>
        </w:rPr>
        <w:t>The new supplier is an AGS certified by the Commission;</w:t>
      </w:r>
    </w:p>
    <w:p w14:paraId="1FF0248E" w14:textId="77777777" w:rsidR="006C0B7B" w:rsidRPr="00A778AD" w:rsidRDefault="006C0B7B" w:rsidP="00242633">
      <w:pPr>
        <w:spacing w:after="0" w:line="240" w:lineRule="auto"/>
        <w:jc w:val="both"/>
      </w:pPr>
    </w:p>
    <w:p w14:paraId="5AB715BB" w14:textId="77777777" w:rsidR="006C0B7B" w:rsidRPr="00A778AD" w:rsidRDefault="006C0B7B" w:rsidP="006C0B7B">
      <w:pPr>
        <w:spacing w:after="0" w:line="240" w:lineRule="auto"/>
        <w:ind w:left="1440" w:hanging="720"/>
      </w:pPr>
      <w:r w:rsidRPr="00A778AD">
        <w:t>b)</w:t>
      </w:r>
      <w:r w:rsidRPr="00A778AD">
        <w:tab/>
      </w:r>
      <w:r w:rsidRPr="00C93CB0">
        <w:rPr>
          <w:i/>
          <w:iCs/>
        </w:rPr>
        <w:t>The rates, terms, and conditions of the agreement being assigned do not change during the remainder of the time covered by the agreement;</w:t>
      </w:r>
    </w:p>
    <w:p w14:paraId="3CC97EFA" w14:textId="77777777" w:rsidR="006C0B7B" w:rsidRPr="00A778AD" w:rsidRDefault="006C0B7B" w:rsidP="00242633">
      <w:pPr>
        <w:spacing w:after="0" w:line="240" w:lineRule="auto"/>
        <w:jc w:val="both"/>
      </w:pPr>
    </w:p>
    <w:p w14:paraId="191900B5" w14:textId="77777777" w:rsidR="006C0B7B" w:rsidRPr="00A778AD" w:rsidRDefault="006C0B7B" w:rsidP="006C0B7B">
      <w:pPr>
        <w:spacing w:after="0" w:line="240" w:lineRule="auto"/>
        <w:ind w:left="1440" w:hanging="720"/>
      </w:pPr>
      <w:r w:rsidRPr="00A778AD">
        <w:t>c)</w:t>
      </w:r>
      <w:r w:rsidRPr="00A778AD">
        <w:tab/>
      </w:r>
      <w:r w:rsidRPr="00C93CB0">
        <w:rPr>
          <w:i/>
          <w:iCs/>
        </w:rPr>
        <w:t>The customer is given no less than 30 days prior written notice of the assignment; and</w:t>
      </w:r>
    </w:p>
    <w:p w14:paraId="6F3CE8F5" w14:textId="77777777" w:rsidR="006C0B7B" w:rsidRPr="00A778AD" w:rsidRDefault="006C0B7B" w:rsidP="00242633">
      <w:pPr>
        <w:spacing w:after="0" w:line="240" w:lineRule="auto"/>
        <w:jc w:val="both"/>
      </w:pPr>
    </w:p>
    <w:p w14:paraId="0EC1EA9B" w14:textId="6C46599D" w:rsidR="006C0B7B" w:rsidRPr="00A778AD" w:rsidRDefault="006C0B7B" w:rsidP="006C0B7B">
      <w:pPr>
        <w:spacing w:after="0" w:line="240" w:lineRule="auto"/>
        <w:ind w:left="1440" w:hanging="720"/>
      </w:pPr>
      <w:r w:rsidRPr="00A778AD">
        <w:t>d)</w:t>
      </w:r>
      <w:r w:rsidRPr="00A778AD">
        <w:tab/>
        <w:t>The written notice shall include</w:t>
      </w:r>
      <w:r w:rsidRPr="00521551">
        <w:t xml:space="preserve"> </w:t>
      </w:r>
      <w:r w:rsidRPr="00C93CB0">
        <w:rPr>
          <w:i/>
          <w:iCs/>
        </w:rPr>
        <w:t>contact information for the new supplier</w:t>
      </w:r>
      <w:r w:rsidR="00957F32" w:rsidRPr="00521551">
        <w:t>,</w:t>
      </w:r>
      <w:r w:rsidRPr="00A778AD">
        <w:t xml:space="preserve"> contact information for the default </w:t>
      </w:r>
      <w:r w:rsidR="00957F32">
        <w:t>g</w:t>
      </w:r>
      <w:r w:rsidRPr="00A778AD">
        <w:t xml:space="preserve">as </w:t>
      </w:r>
      <w:r w:rsidR="00957F32">
        <w:t>u</w:t>
      </w:r>
      <w:r w:rsidRPr="00A778AD">
        <w:t xml:space="preserve">tility should the </w:t>
      </w:r>
      <w:r w:rsidR="00957F32">
        <w:t>c</w:t>
      </w:r>
      <w:r w:rsidRPr="00A778AD">
        <w:t>ustomer not wish to take service with the new AGS</w:t>
      </w:r>
      <w:r w:rsidR="00957F32">
        <w:t>,</w:t>
      </w:r>
      <w:r w:rsidRPr="00A778AD">
        <w:t xml:space="preserve"> and contact information for the Commission’s Consumer Services Division; and</w:t>
      </w:r>
    </w:p>
    <w:p w14:paraId="4051E97E" w14:textId="77777777" w:rsidR="006C0B7B" w:rsidRPr="00A778AD" w:rsidRDefault="006C0B7B" w:rsidP="00242633">
      <w:pPr>
        <w:spacing w:after="0" w:line="240" w:lineRule="auto"/>
        <w:jc w:val="both"/>
      </w:pPr>
    </w:p>
    <w:p w14:paraId="21774E8F" w14:textId="061DAC1B" w:rsidR="000174EB" w:rsidRPr="00093935" w:rsidRDefault="006C0B7B" w:rsidP="006C0B7B">
      <w:pPr>
        <w:spacing w:after="0" w:line="240" w:lineRule="auto"/>
        <w:ind w:left="1440" w:hanging="720"/>
      </w:pPr>
      <w:r w:rsidRPr="00A778AD">
        <w:t>e)</w:t>
      </w:r>
      <w:r w:rsidRPr="00A778AD">
        <w:tab/>
      </w:r>
      <w:r w:rsidRPr="00C93CB0">
        <w:rPr>
          <w:i/>
          <w:iCs/>
        </w:rPr>
        <w:t>The supplier assigning the contract provides contact information that a customer can use to resolve a dispute</w:t>
      </w:r>
      <w:r w:rsidRPr="00957F32">
        <w:t>.</w:t>
      </w:r>
      <w:r w:rsidRPr="00A778AD">
        <w:t xml:space="preserve"> </w:t>
      </w:r>
      <w:r w:rsidR="00C93CB0">
        <w:t xml:space="preserve">[220 </w:t>
      </w:r>
      <w:proofErr w:type="spellStart"/>
      <w:r w:rsidR="00C93CB0">
        <w:t>ILCS</w:t>
      </w:r>
      <w:proofErr w:type="spellEnd"/>
      <w:r w:rsidR="00C93CB0">
        <w:t xml:space="preserve"> 5/1</w:t>
      </w:r>
      <w:r w:rsidR="00EA2F05">
        <w:t>9</w:t>
      </w:r>
      <w:r w:rsidR="00533D50">
        <w:t>-</w:t>
      </w:r>
      <w:r w:rsidR="00C93CB0">
        <w:t>115(f)(4)]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4B5E6" w14:textId="77777777" w:rsidR="00FB41C5" w:rsidRDefault="00FB41C5">
      <w:r>
        <w:separator/>
      </w:r>
    </w:p>
  </w:endnote>
  <w:endnote w:type="continuationSeparator" w:id="0">
    <w:p w14:paraId="3949C2D1" w14:textId="77777777" w:rsidR="00FB41C5" w:rsidRDefault="00FB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D77DF" w14:textId="77777777" w:rsidR="00FB41C5" w:rsidRDefault="00FB41C5">
      <w:r>
        <w:separator/>
      </w:r>
    </w:p>
  </w:footnote>
  <w:footnote w:type="continuationSeparator" w:id="0">
    <w:p w14:paraId="238C45CD" w14:textId="77777777" w:rsidR="00FB41C5" w:rsidRDefault="00FB4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1C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2633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1551"/>
    <w:rsid w:val="0052308E"/>
    <w:rsid w:val="005232CE"/>
    <w:rsid w:val="005237D3"/>
    <w:rsid w:val="00526060"/>
    <w:rsid w:val="00530BE1"/>
    <w:rsid w:val="00531849"/>
    <w:rsid w:val="00533D50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51E3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B7B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155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7F32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3CB0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2F05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41C5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71D396"/>
  <w15:chartTrackingRefBased/>
  <w15:docId w15:val="{74123BC5-8F9E-4F34-B093-835A566B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B7B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142</Words>
  <Characters>742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10</cp:revision>
  <dcterms:created xsi:type="dcterms:W3CDTF">2021-12-29T18:06:00Z</dcterms:created>
  <dcterms:modified xsi:type="dcterms:W3CDTF">2022-12-09T15:00:00Z</dcterms:modified>
</cp:coreProperties>
</file>