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311" w:rsidRDefault="00883311" w:rsidP="0088331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3311" w:rsidRDefault="00883311" w:rsidP="0088331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510.30  Protection and Storage of Records</w:t>
      </w:r>
      <w:r>
        <w:t xml:space="preserve"> </w:t>
      </w:r>
    </w:p>
    <w:p w:rsidR="00883311" w:rsidRDefault="00883311" w:rsidP="00883311">
      <w:pPr>
        <w:widowControl w:val="0"/>
        <w:autoSpaceDE w:val="0"/>
        <w:autoSpaceDN w:val="0"/>
        <w:adjustRightInd w:val="0"/>
      </w:pPr>
    </w:p>
    <w:p w:rsidR="00883311" w:rsidRDefault="00883311" w:rsidP="00883311">
      <w:pPr>
        <w:widowControl w:val="0"/>
        <w:autoSpaceDE w:val="0"/>
        <w:autoSpaceDN w:val="0"/>
        <w:adjustRightInd w:val="0"/>
      </w:pPr>
      <w:r>
        <w:t xml:space="preserve">The public utility shall provide reasonable protection for records subject to this Part from damage by fires, floods and other hazards; and, in the selection of storage spaces, safeguard the records from unnecessary exposure to deterioration from excessive humidity, dryness or lack of proper ventilation. </w:t>
      </w:r>
    </w:p>
    <w:sectPr w:rsidR="00883311" w:rsidSect="0088331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311"/>
    <w:rsid w:val="00506A0D"/>
    <w:rsid w:val="005A1CFC"/>
    <w:rsid w:val="005C3366"/>
    <w:rsid w:val="00883311"/>
    <w:rsid w:val="00A6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510</vt:lpstr>
    </vt:vector>
  </TitlesOfParts>
  <Company>State of Illinois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