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3A5" w:rsidRDefault="001B33A5" w:rsidP="001B33A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B33A5" w:rsidRDefault="001B33A5" w:rsidP="001B33A5">
      <w:pPr>
        <w:widowControl w:val="0"/>
        <w:autoSpaceDE w:val="0"/>
        <w:autoSpaceDN w:val="0"/>
        <w:adjustRightInd w:val="0"/>
        <w:jc w:val="center"/>
      </w:pPr>
      <w:r>
        <w:t>PART 510</w:t>
      </w:r>
    </w:p>
    <w:p w:rsidR="001B33A5" w:rsidRDefault="001B33A5" w:rsidP="001B33A5">
      <w:pPr>
        <w:widowControl w:val="0"/>
        <w:autoSpaceDE w:val="0"/>
        <w:autoSpaceDN w:val="0"/>
        <w:adjustRightInd w:val="0"/>
        <w:jc w:val="center"/>
      </w:pPr>
      <w:r>
        <w:t>THE PRESERVATION OF RECORDS OF GAS UTILITIES</w:t>
      </w:r>
    </w:p>
    <w:p w:rsidR="001B33A5" w:rsidRDefault="001B33A5" w:rsidP="001B33A5">
      <w:pPr>
        <w:widowControl w:val="0"/>
        <w:autoSpaceDE w:val="0"/>
        <w:autoSpaceDN w:val="0"/>
        <w:adjustRightInd w:val="0"/>
        <w:jc w:val="center"/>
      </w:pPr>
      <w:r>
        <w:t>(GENERAL ORDER 187)</w:t>
      </w:r>
    </w:p>
    <w:p w:rsidR="001B33A5" w:rsidRDefault="001B33A5" w:rsidP="001B33A5">
      <w:pPr>
        <w:widowControl w:val="0"/>
        <w:autoSpaceDE w:val="0"/>
        <w:autoSpaceDN w:val="0"/>
        <w:adjustRightInd w:val="0"/>
      </w:pPr>
    </w:p>
    <w:sectPr w:rsidR="001B33A5" w:rsidSect="001B33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33A5"/>
    <w:rsid w:val="001B33A5"/>
    <w:rsid w:val="005C3366"/>
    <w:rsid w:val="005D1B1A"/>
    <w:rsid w:val="00FB07B6"/>
    <w:rsid w:val="00FD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510</vt:lpstr>
    </vt:vector>
  </TitlesOfParts>
  <Company>State of Illinois</Company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510</dc:title>
  <dc:subject/>
  <dc:creator>Illinois General Assembly</dc:creator>
  <cp:keywords/>
  <dc:description/>
  <cp:lastModifiedBy>Roberts, John</cp:lastModifiedBy>
  <cp:revision>3</cp:revision>
  <dcterms:created xsi:type="dcterms:W3CDTF">2012-06-21T19:20:00Z</dcterms:created>
  <dcterms:modified xsi:type="dcterms:W3CDTF">2012-06-21T19:20:00Z</dcterms:modified>
</cp:coreProperties>
</file>