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D9" w:rsidRDefault="003705D9" w:rsidP="003705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5D9" w:rsidRDefault="003705D9" w:rsidP="003705D9">
      <w:pPr>
        <w:widowControl w:val="0"/>
        <w:autoSpaceDE w:val="0"/>
        <w:autoSpaceDN w:val="0"/>
        <w:adjustRightInd w:val="0"/>
        <w:jc w:val="center"/>
      </w:pPr>
      <w:r>
        <w:t>PART 505</w:t>
      </w:r>
    </w:p>
    <w:p w:rsidR="003705D9" w:rsidRDefault="003705D9" w:rsidP="003705D9">
      <w:pPr>
        <w:widowControl w:val="0"/>
        <w:autoSpaceDE w:val="0"/>
        <w:autoSpaceDN w:val="0"/>
        <w:adjustRightInd w:val="0"/>
        <w:jc w:val="center"/>
      </w:pPr>
      <w:r>
        <w:t>UNIFORM SYSTEM OF ACCOUNTS FOR GAS UTILITIES</w:t>
      </w:r>
    </w:p>
    <w:p w:rsidR="003705D9" w:rsidRDefault="003705D9" w:rsidP="003705D9">
      <w:pPr>
        <w:widowControl w:val="0"/>
        <w:autoSpaceDE w:val="0"/>
        <w:autoSpaceDN w:val="0"/>
        <w:adjustRightInd w:val="0"/>
      </w:pPr>
    </w:p>
    <w:sectPr w:rsidR="003705D9" w:rsidSect="00370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5D9"/>
    <w:rsid w:val="003705D9"/>
    <w:rsid w:val="004C4BCB"/>
    <w:rsid w:val="005C3366"/>
    <w:rsid w:val="00642181"/>
    <w:rsid w:val="00B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505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