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5163" w14:textId="77777777" w:rsidR="006B56B0" w:rsidRDefault="006B56B0" w:rsidP="00CC08D1">
      <w:bookmarkStart w:id="0" w:name="_Toc332197660"/>
    </w:p>
    <w:p w14:paraId="0C061A56" w14:textId="77777777" w:rsidR="00CC08D1" w:rsidRPr="006B56B0" w:rsidRDefault="00CC08D1" w:rsidP="00CC08D1">
      <w:pPr>
        <w:rPr>
          <w:b/>
        </w:rPr>
      </w:pPr>
      <w:r w:rsidRPr="006B56B0">
        <w:rPr>
          <w:b/>
        </w:rPr>
        <w:t>Section 469.70  Annual Recertification</w:t>
      </w:r>
      <w:bookmarkEnd w:id="0"/>
      <w:r w:rsidRPr="006B56B0">
        <w:rPr>
          <w:b/>
        </w:rPr>
        <w:t xml:space="preserve"> and Reporting</w:t>
      </w:r>
    </w:p>
    <w:p w14:paraId="612D00C6" w14:textId="77777777" w:rsidR="00CC08D1" w:rsidRPr="00CC08D1" w:rsidRDefault="00CC08D1" w:rsidP="00CC08D1"/>
    <w:p w14:paraId="16839A3A" w14:textId="5DE8F0AF" w:rsidR="00CC08D1" w:rsidRPr="00CC08D1" w:rsidRDefault="00CC08D1" w:rsidP="006B56B0">
      <w:pPr>
        <w:ind w:left="1440" w:hanging="720"/>
      </w:pPr>
      <w:r w:rsidRPr="00CC08D1">
        <w:t>a)</w:t>
      </w:r>
      <w:r w:rsidRPr="00CC08D1">
        <w:tab/>
        <w:t xml:space="preserve">A certificate holder shall recertify annually to remain in good standing with the Commission. Recertification involves submitting a Recertification Report that includes the information required by subsection (c) </w:t>
      </w:r>
      <w:r w:rsidR="003A5EF4">
        <w:t>of this Section</w:t>
      </w:r>
      <w:r w:rsidRPr="00CC08D1">
        <w:t xml:space="preserve">. </w:t>
      </w:r>
    </w:p>
    <w:p w14:paraId="51C064EE" w14:textId="77777777" w:rsidR="00CC08D1" w:rsidRPr="00CC08D1" w:rsidRDefault="00CC08D1" w:rsidP="005040A3"/>
    <w:p w14:paraId="5CECF1B3" w14:textId="77777777" w:rsidR="00CC08D1" w:rsidRPr="00CC08D1" w:rsidRDefault="00CC08D1" w:rsidP="006B56B0">
      <w:pPr>
        <w:ind w:left="1440" w:hanging="720"/>
      </w:pPr>
      <w:r w:rsidRPr="00CC08D1">
        <w:t>b)</w:t>
      </w:r>
      <w:r w:rsidRPr="00CC08D1">
        <w:tab/>
        <w:t xml:space="preserve">By April 1 of each year, each certificate holder shall submit a Recertification Report identified with the name of the certificate holder as it appears in the most recent Commission order granting certification under this Part. The report shall be </w:t>
      </w:r>
      <w:r w:rsidRPr="00CC08D1">
        <w:rPr>
          <w:bCs/>
        </w:rPr>
        <w:t>filed with the Chief Clerk of the Commission and shall be verified by a corporate officer pursuant to Section 200.130 of the Commission's Rules of Practice (83 Ill. Adm. Code 200.130</w:t>
      </w:r>
      <w:r w:rsidRPr="00CC08D1">
        <w:t>).</w:t>
      </w:r>
    </w:p>
    <w:p w14:paraId="090147CF" w14:textId="77777777" w:rsidR="00CC08D1" w:rsidRPr="00CC08D1" w:rsidRDefault="00CC08D1" w:rsidP="005040A3"/>
    <w:p w14:paraId="112C7345" w14:textId="77777777" w:rsidR="00CC08D1" w:rsidRPr="00CC08D1" w:rsidRDefault="00CC08D1" w:rsidP="006B56B0">
      <w:pPr>
        <w:ind w:left="720"/>
      </w:pPr>
      <w:r w:rsidRPr="00CC08D1">
        <w:t>c)</w:t>
      </w:r>
      <w:r w:rsidRPr="00CC08D1">
        <w:tab/>
        <w:t>The Recertification Report shall contain the following information:</w:t>
      </w:r>
    </w:p>
    <w:p w14:paraId="714ED1D7" w14:textId="77777777" w:rsidR="00CC08D1" w:rsidRPr="00CC08D1" w:rsidRDefault="00CC08D1" w:rsidP="005040A3"/>
    <w:p w14:paraId="77D512A6" w14:textId="77777777" w:rsidR="00CC08D1" w:rsidRPr="00CC08D1" w:rsidRDefault="00CC08D1" w:rsidP="006B56B0">
      <w:pPr>
        <w:ind w:left="2160" w:hanging="720"/>
      </w:pPr>
      <w:r w:rsidRPr="00CC08D1">
        <w:t>1)</w:t>
      </w:r>
      <w:r w:rsidRPr="00CC08D1">
        <w:tab/>
        <w:t>A statement certifying that the certificate holder continues to maintain the required qualifications for the service authority granted in its certificate;</w:t>
      </w:r>
    </w:p>
    <w:p w14:paraId="443959B9" w14:textId="77777777" w:rsidR="00CC08D1" w:rsidRPr="00CC08D1" w:rsidRDefault="00CC08D1" w:rsidP="005040A3"/>
    <w:p w14:paraId="6733EBF1" w14:textId="77777777" w:rsidR="00CC08D1" w:rsidRPr="00CC08D1" w:rsidRDefault="00CC08D1" w:rsidP="006B56B0">
      <w:pPr>
        <w:ind w:left="2160" w:hanging="720"/>
      </w:pPr>
      <w:r w:rsidRPr="00CC08D1">
        <w:t>2)</w:t>
      </w:r>
      <w:r w:rsidRPr="00CC08D1">
        <w:tab/>
        <w:t>A list of all persons who installed, maintained or repaired vehicle charging stations on behalf of the certificate holder during the previous calendar year</w:t>
      </w:r>
      <w:r w:rsidR="00333EE6">
        <w:t xml:space="preserve">. For each person, </w:t>
      </w:r>
      <w:r w:rsidR="00D812A5">
        <w:t xml:space="preserve">the report shall </w:t>
      </w:r>
      <w:r w:rsidR="00333EE6">
        <w:t xml:space="preserve">state whether the certificate holder provided the person's qualification to the Commission with the certificate holder's original application or with a recertification report. If the latter, </w:t>
      </w:r>
      <w:r w:rsidR="006F59F5">
        <w:t xml:space="preserve">the report shall </w:t>
      </w:r>
      <w:r w:rsidR="00333EE6">
        <w:t>identify the relevant recertification report for each person by the calendar year it covered</w:t>
      </w:r>
      <w:r w:rsidRPr="00CC08D1">
        <w:t xml:space="preserve">; </w:t>
      </w:r>
    </w:p>
    <w:p w14:paraId="4DEF5F4E" w14:textId="77777777" w:rsidR="00CC08D1" w:rsidRPr="00CC08D1" w:rsidRDefault="00CC08D1" w:rsidP="005040A3"/>
    <w:p w14:paraId="73281C9B" w14:textId="77777777" w:rsidR="00CC08D1" w:rsidRPr="00CC08D1" w:rsidRDefault="00CC08D1" w:rsidP="006B56B0">
      <w:pPr>
        <w:ind w:left="2160" w:hanging="720"/>
      </w:pPr>
      <w:r w:rsidRPr="00CC08D1">
        <w:t>3)</w:t>
      </w:r>
      <w:r w:rsidRPr="00CC08D1">
        <w:tab/>
      </w:r>
      <w:r w:rsidR="00333EE6">
        <w:t xml:space="preserve">A list of all qualified persons currently employed by the certificate holder. For each person not listed in response to subsection (c)(2), </w:t>
      </w:r>
      <w:r w:rsidR="006F59F5">
        <w:t xml:space="preserve">the report shall </w:t>
      </w:r>
      <w:r w:rsidR="00333EE6">
        <w:t>state when the person began employment and provide for each person proof of the person's qualifications consistent with Section 469.40(f)</w:t>
      </w:r>
      <w:r w:rsidRPr="00CC08D1">
        <w:t>;</w:t>
      </w:r>
    </w:p>
    <w:p w14:paraId="64DE6E60" w14:textId="77777777" w:rsidR="00CC08D1" w:rsidRPr="00CC08D1" w:rsidRDefault="00CC08D1" w:rsidP="005040A3"/>
    <w:p w14:paraId="443D53AF" w14:textId="77777777" w:rsidR="00CC08D1" w:rsidRPr="00CC08D1" w:rsidRDefault="00CC08D1" w:rsidP="006B56B0">
      <w:pPr>
        <w:ind w:left="2160" w:hanging="720"/>
      </w:pPr>
      <w:r w:rsidRPr="00CC08D1">
        <w:t>4)</w:t>
      </w:r>
      <w:r w:rsidRPr="00CC08D1">
        <w:tab/>
        <w:t>A statement confirming the certificate holder</w:t>
      </w:r>
      <w:r w:rsidR="003A5EF4">
        <w:t>'</w:t>
      </w:r>
      <w:r w:rsidRPr="00CC08D1">
        <w:t>s continuing compliance with all requirements set forth in this Part and Sections 16-128(a) and 16-</w:t>
      </w:r>
      <w:proofErr w:type="spellStart"/>
      <w:r w:rsidRPr="00CC08D1">
        <w:t>128A</w:t>
      </w:r>
      <w:proofErr w:type="spellEnd"/>
      <w:r w:rsidRPr="00CC08D1">
        <w:t xml:space="preserve"> of the Act; and</w:t>
      </w:r>
    </w:p>
    <w:p w14:paraId="7FC02F3F" w14:textId="77777777" w:rsidR="00CC08D1" w:rsidRPr="00CC08D1" w:rsidRDefault="00CC08D1" w:rsidP="005040A3"/>
    <w:p w14:paraId="0AE17974" w14:textId="77777777" w:rsidR="00CC08D1" w:rsidRPr="00CC08D1" w:rsidRDefault="00CC08D1" w:rsidP="006B56B0">
      <w:pPr>
        <w:ind w:left="2160" w:hanging="720"/>
      </w:pPr>
      <w:r w:rsidRPr="00CC08D1">
        <w:t>5)</w:t>
      </w:r>
      <w:r w:rsidRPr="00CC08D1">
        <w:tab/>
        <w:t xml:space="preserve">The number of electric </w:t>
      </w:r>
      <w:proofErr w:type="gramStart"/>
      <w:r w:rsidRPr="00CC08D1">
        <w:t>vehicle</w:t>
      </w:r>
      <w:proofErr w:type="gramEnd"/>
      <w:r w:rsidRPr="00CC08D1">
        <w:t xml:space="preserve"> charging stations, classified by customer class and charging capacity, that the certificate holder installed during the prior calendar year in each electric utility</w:t>
      </w:r>
      <w:r w:rsidR="003A5EF4">
        <w:t>'</w:t>
      </w:r>
      <w:r w:rsidRPr="00CC08D1">
        <w:t>s service area.</w:t>
      </w:r>
    </w:p>
    <w:p w14:paraId="06FD0A78" w14:textId="77777777" w:rsidR="00CC08D1" w:rsidRPr="00CC08D1" w:rsidRDefault="00CC08D1" w:rsidP="00CC08D1"/>
    <w:p w14:paraId="34876154" w14:textId="77777777" w:rsidR="00CC08D1" w:rsidRPr="00CC08D1" w:rsidRDefault="00CC08D1" w:rsidP="006B56B0">
      <w:pPr>
        <w:ind w:left="720"/>
      </w:pPr>
      <w:r w:rsidRPr="00CC08D1">
        <w:t>d)</w:t>
      </w:r>
      <w:r w:rsidRPr="00CC08D1">
        <w:tab/>
        <w:t>The report shall not contain customer identifying information.</w:t>
      </w:r>
    </w:p>
    <w:p w14:paraId="48ADB526" w14:textId="77777777" w:rsidR="00CC08D1" w:rsidRPr="00CC08D1" w:rsidRDefault="00CC08D1" w:rsidP="005040A3"/>
    <w:p w14:paraId="4B0B4048" w14:textId="77777777" w:rsidR="00CC08D1" w:rsidRPr="00CC08D1" w:rsidRDefault="00CC08D1" w:rsidP="006B56B0">
      <w:pPr>
        <w:ind w:left="1440" w:hanging="720"/>
      </w:pPr>
      <w:r w:rsidRPr="00CC08D1">
        <w:t>e)</w:t>
      </w:r>
      <w:r w:rsidRPr="00CC08D1">
        <w:tab/>
        <w:t>All reports shall provide the name, telephone number, email address and mailing address of at least one person designated by the certificate holder to address questions pertaining to the report.</w:t>
      </w:r>
    </w:p>
    <w:p w14:paraId="09ADDCF5" w14:textId="77777777" w:rsidR="006B56B0" w:rsidRDefault="006B56B0" w:rsidP="00CC08D1"/>
    <w:p w14:paraId="6E024B76" w14:textId="35EDA382" w:rsidR="00CC08D1" w:rsidRDefault="00CC08D1" w:rsidP="006B56B0">
      <w:pPr>
        <w:ind w:left="1440" w:hanging="720"/>
      </w:pPr>
      <w:r w:rsidRPr="00CC08D1">
        <w:lastRenderedPageBreak/>
        <w:t>f)</w:t>
      </w:r>
      <w:r w:rsidRPr="00CC08D1">
        <w:tab/>
        <w:t xml:space="preserve">A certificate holder that does not submit a Recertification Report within 30 days </w:t>
      </w:r>
      <w:r w:rsidR="00074EA4">
        <w:t>of</w:t>
      </w:r>
      <w:r w:rsidRPr="00CC08D1">
        <w:t xml:space="preserve"> the April 1 annual recertification date is subject to</w:t>
      </w:r>
      <w:r w:rsidR="00E17FA6">
        <w:t xml:space="preserve"> </w:t>
      </w:r>
      <w:r w:rsidR="009E47C3">
        <w:t>suspension or revocation of its certificate under this Part</w:t>
      </w:r>
      <w:r w:rsidRPr="00CC08D1">
        <w:t>.</w:t>
      </w:r>
    </w:p>
    <w:p w14:paraId="05797B7D" w14:textId="20832DEC" w:rsidR="009E47C3" w:rsidRDefault="009E47C3" w:rsidP="005040A3"/>
    <w:p w14:paraId="63858376" w14:textId="4E36EB81" w:rsidR="009E47C3" w:rsidRPr="00CC08D1" w:rsidRDefault="009E47C3" w:rsidP="006B56B0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204716">
        <w:t>14958</w:t>
      </w:r>
      <w:r w:rsidRPr="004E27CF">
        <w:t xml:space="preserve">, effective </w:t>
      </w:r>
      <w:r w:rsidR="00204716">
        <w:t>November 5, 2025</w:t>
      </w:r>
      <w:r w:rsidRPr="004E27CF">
        <w:t>)</w:t>
      </w:r>
    </w:p>
    <w:sectPr w:rsidR="009E47C3" w:rsidRPr="00CC08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3DE8" w14:textId="77777777" w:rsidR="00CC08D1" w:rsidRDefault="00CC08D1">
      <w:r>
        <w:separator/>
      </w:r>
    </w:p>
  </w:endnote>
  <w:endnote w:type="continuationSeparator" w:id="0">
    <w:p w14:paraId="25FD9B99" w14:textId="77777777" w:rsidR="00CC08D1" w:rsidRDefault="00CC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F15D" w14:textId="77777777" w:rsidR="00CC08D1" w:rsidRDefault="00CC08D1">
      <w:r>
        <w:separator/>
      </w:r>
    </w:p>
  </w:footnote>
  <w:footnote w:type="continuationSeparator" w:id="0">
    <w:p w14:paraId="765AD610" w14:textId="77777777" w:rsidR="00CC08D1" w:rsidRDefault="00CC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8D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4EA4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16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EE6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EF4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847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0A3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6B0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59F5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7C3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8D1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2A5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FA6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0DF1E"/>
  <w15:docId w15:val="{F056B1BE-E4B1-499A-A111-8BBDFAF4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CC08D1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2280</Characters>
  <Application>Microsoft Office Word</Application>
  <DocSecurity>0</DocSecurity>
  <Lines>19</Lines>
  <Paragraphs>5</Paragraphs>
  <ScaleCrop>false</ScaleCrop>
  <Company>Illinois General Assembly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2025-11-17T17:17:00Z</dcterms:created>
  <dcterms:modified xsi:type="dcterms:W3CDTF">2025-11-21T14:07:00Z</dcterms:modified>
</cp:coreProperties>
</file>