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AD3A" w14:textId="77777777" w:rsidR="00C0632D" w:rsidRDefault="00C0632D" w:rsidP="00EA6B80">
      <w:pPr>
        <w:rPr>
          <w:b/>
          <w:bCs/>
        </w:rPr>
      </w:pPr>
    </w:p>
    <w:p w14:paraId="35DD7F7C" w14:textId="77777777" w:rsidR="00EA6B80" w:rsidRPr="009E15FF" w:rsidRDefault="00EA6B80" w:rsidP="00EA6B80">
      <w:pPr>
        <w:rPr>
          <w:b/>
          <w:bCs/>
        </w:rPr>
      </w:pPr>
      <w:r w:rsidRPr="009E15FF">
        <w:rPr>
          <w:b/>
          <w:bCs/>
        </w:rPr>
        <w:t xml:space="preserve">Section </w:t>
      </w:r>
      <w:r>
        <w:rPr>
          <w:b/>
          <w:bCs/>
        </w:rPr>
        <w:t>468</w:t>
      </w:r>
      <w:r w:rsidRPr="009E15FF">
        <w:rPr>
          <w:b/>
          <w:bCs/>
        </w:rPr>
        <w:t>.</w:t>
      </w:r>
      <w:r>
        <w:rPr>
          <w:b/>
          <w:bCs/>
        </w:rPr>
        <w:t>20</w:t>
      </w:r>
      <w:r w:rsidRPr="009E15FF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9E15FF">
        <w:rPr>
          <w:b/>
          <w:bCs/>
        </w:rPr>
        <w:t>Definitions</w:t>
      </w:r>
    </w:p>
    <w:p w14:paraId="0D7083BA" w14:textId="77777777" w:rsidR="00EA6B80" w:rsidRPr="009E15FF" w:rsidRDefault="00EA6B80" w:rsidP="00EA6B80"/>
    <w:p w14:paraId="307A3B95" w14:textId="77777777" w:rsidR="00EA6B80" w:rsidRPr="009E15FF" w:rsidRDefault="00EA6B80" w:rsidP="00EA6B80">
      <w:r w:rsidRPr="009E15FF">
        <w:t>Terms defined</w:t>
      </w:r>
      <w:r w:rsidR="00804998">
        <w:t xml:space="preserve"> in Section 16-</w:t>
      </w:r>
      <w:proofErr w:type="spellStart"/>
      <w:r w:rsidR="00804998">
        <w:t>128A</w:t>
      </w:r>
      <w:proofErr w:type="spellEnd"/>
      <w:r w:rsidR="00804998">
        <w:t xml:space="preserve"> of the Act </w:t>
      </w:r>
      <w:r w:rsidRPr="009E15FF">
        <w:t>shall have the same meaning for purposes of this Part as they have under the Act, unless further defined in this Part.</w:t>
      </w:r>
    </w:p>
    <w:p w14:paraId="5C4C81C4" w14:textId="77777777" w:rsidR="00EA6B80" w:rsidRPr="009E15FF" w:rsidRDefault="00EA6B80" w:rsidP="00EA6B80"/>
    <w:p w14:paraId="7E1B36B5" w14:textId="77777777" w:rsidR="00EA6B80" w:rsidRPr="009E15FF" w:rsidRDefault="00EA6B80" w:rsidP="00804998">
      <w:pPr>
        <w:ind w:left="720" w:firstLine="720"/>
      </w:pPr>
      <w:r w:rsidRPr="009E15FF">
        <w:t xml:space="preserve">"Act" means the Public Utilities Act [220 </w:t>
      </w:r>
      <w:proofErr w:type="spellStart"/>
      <w:r w:rsidRPr="009E15FF">
        <w:t>ILCS</w:t>
      </w:r>
      <w:proofErr w:type="spellEnd"/>
      <w:r w:rsidRPr="009E15FF">
        <w:t xml:space="preserve"> 5].</w:t>
      </w:r>
    </w:p>
    <w:p w14:paraId="750EBD47" w14:textId="77777777" w:rsidR="00EA6B80" w:rsidRPr="009E15FF" w:rsidRDefault="00EA6B80" w:rsidP="00F9038E"/>
    <w:p w14:paraId="518052FD" w14:textId="77777777" w:rsidR="00EA6B80" w:rsidRPr="009E15FF" w:rsidRDefault="00EA6B80" w:rsidP="00804998">
      <w:pPr>
        <w:ind w:left="1440"/>
      </w:pPr>
      <w:r w:rsidRPr="009E15FF">
        <w:t xml:space="preserve">"Applicant" means a person or </w:t>
      </w:r>
      <w:r>
        <w:t>entity</w:t>
      </w:r>
      <w:r w:rsidRPr="009E15FF">
        <w:t xml:space="preserve"> that files an application with the Illinois Commerce Commission </w:t>
      </w:r>
      <w:r>
        <w:t xml:space="preserve">(Commission) </w:t>
      </w:r>
      <w:r w:rsidRPr="009E15FF">
        <w:t>requesting certification pursuant to Section 16-</w:t>
      </w:r>
      <w:proofErr w:type="spellStart"/>
      <w:r w:rsidRPr="009E15FF">
        <w:t>128A</w:t>
      </w:r>
      <w:proofErr w:type="spellEnd"/>
      <w:r w:rsidRPr="009E15FF">
        <w:t xml:space="preserve"> of the Act to install distribution generation facilities.</w:t>
      </w:r>
    </w:p>
    <w:p w14:paraId="42FC9A0A" w14:textId="77777777" w:rsidR="00EA6B80" w:rsidRPr="009E15FF" w:rsidRDefault="00EA6B80" w:rsidP="00F9038E"/>
    <w:p w14:paraId="6FAE3B36" w14:textId="77777777" w:rsidR="00EA6B80" w:rsidRPr="009E15FF" w:rsidRDefault="00311CBC" w:rsidP="00804998">
      <w:pPr>
        <w:ind w:left="1440"/>
      </w:pPr>
      <w:r>
        <w:t>"</w:t>
      </w:r>
      <w:r w:rsidR="00EA6B80" w:rsidRPr="009E15FF">
        <w:t>Certificate holder</w:t>
      </w:r>
      <w:r w:rsidR="001C24DA">
        <w:t>"</w:t>
      </w:r>
      <w:r w:rsidR="00EA6B80" w:rsidRPr="009E15FF">
        <w:t xml:space="preserve"> means an </w:t>
      </w:r>
      <w:r w:rsidR="007C102E">
        <w:t>e</w:t>
      </w:r>
      <w:r w:rsidR="00EA6B80" w:rsidRPr="009E15FF">
        <w:t>ntity that has received certification pursuant to this Part and that is in good standing with the Commission.</w:t>
      </w:r>
    </w:p>
    <w:p w14:paraId="0A226EB2" w14:textId="77777777" w:rsidR="00EA6B80" w:rsidRPr="009E15FF" w:rsidRDefault="00EA6B80" w:rsidP="00F9038E"/>
    <w:p w14:paraId="65FD61AD" w14:textId="77777777" w:rsidR="00EA6B80" w:rsidRDefault="00311CBC" w:rsidP="00804998">
      <w:pPr>
        <w:ind w:left="1440"/>
      </w:pPr>
      <w:r>
        <w:t>"</w:t>
      </w:r>
      <w:r w:rsidR="00EA6B80" w:rsidRPr="00E14800">
        <w:t>Directly supervised</w:t>
      </w:r>
      <w:r>
        <w:t>"</w:t>
      </w:r>
      <w:r w:rsidR="00EA6B80" w:rsidRPr="00E14800">
        <w:t xml:space="preserve"> means that there is a person on-site who meets the qualifications to perform </w:t>
      </w:r>
      <w:r w:rsidR="00EA6B80">
        <w:t>distributed generation (DG)</w:t>
      </w:r>
      <w:r w:rsidR="00EA6B80" w:rsidRPr="00E14800">
        <w:t xml:space="preserve"> installations who is available for consultation and review of work performed by apprentices or electric</w:t>
      </w:r>
      <w:r w:rsidR="007C102E">
        <w:t>al</w:t>
      </w:r>
      <w:r w:rsidR="00EA6B80" w:rsidRPr="00E14800">
        <w:t xml:space="preserve"> contractors who may be performing installations.</w:t>
      </w:r>
      <w:r w:rsidR="00EA6B80" w:rsidRPr="009E15FF" w:rsidDel="00E14800">
        <w:t xml:space="preserve"> </w:t>
      </w:r>
    </w:p>
    <w:p w14:paraId="449920D5" w14:textId="77777777" w:rsidR="00EA6B80" w:rsidRPr="009E15FF" w:rsidRDefault="00EA6B80" w:rsidP="00F9038E"/>
    <w:p w14:paraId="418D764D" w14:textId="77777777" w:rsidR="00EA6B80" w:rsidRDefault="001F5166" w:rsidP="001F5166">
      <w:pPr>
        <w:ind w:left="1440"/>
      </w:pPr>
      <w:r>
        <w:t>"Distributed generation facility" means the equipmen</w:t>
      </w:r>
      <w:r w:rsidR="00756207">
        <w:t>t</w:t>
      </w:r>
      <w:r>
        <w:t xml:space="preserve"> used by an interconnection customer to generate or store electric</w:t>
      </w:r>
      <w:r w:rsidR="00756207">
        <w:t>it</w:t>
      </w:r>
      <w:r>
        <w:t xml:space="preserve">y that operates in parallel with the </w:t>
      </w:r>
      <w:r w:rsidR="00756207">
        <w:t>electric</w:t>
      </w:r>
      <w:r>
        <w:t xml:space="preserve"> distribution system.  A distributed generation facility typically includes an electric generator, a prime mover, and the interconnection equipment required to safely interconnect with the electric distribution system or local electric power system.</w:t>
      </w:r>
    </w:p>
    <w:p w14:paraId="6B004987" w14:textId="77777777" w:rsidR="00EA6B80" w:rsidRPr="00F9038E" w:rsidRDefault="00EA6B80" w:rsidP="00F9038E">
      <w:pPr>
        <w:rPr>
          <w:color w:val="000000" w:themeColor="text1"/>
        </w:rPr>
      </w:pPr>
    </w:p>
    <w:p w14:paraId="0511ACEB" w14:textId="77777777" w:rsidR="00EA6B80" w:rsidRPr="00F9038E" w:rsidRDefault="001C24DA" w:rsidP="00F9038E">
      <w:pPr>
        <w:ind w:left="1440"/>
        <w:rPr>
          <w:color w:val="000000" w:themeColor="text1"/>
        </w:rPr>
      </w:pPr>
      <w:r w:rsidRPr="00F9038E">
        <w:rPr>
          <w:color w:val="000000" w:themeColor="text1"/>
        </w:rPr>
        <w:t>"</w:t>
      </w:r>
      <w:r w:rsidR="00EA6B80" w:rsidRPr="00F9038E">
        <w:rPr>
          <w:color w:val="000000" w:themeColor="text1"/>
        </w:rPr>
        <w:t>Entity</w:t>
      </w:r>
      <w:r w:rsidRPr="00F9038E">
        <w:rPr>
          <w:color w:val="000000" w:themeColor="text1"/>
        </w:rPr>
        <w:t>"</w:t>
      </w:r>
      <w:r w:rsidR="00EA6B80" w:rsidRPr="00F9038E">
        <w:rPr>
          <w:color w:val="000000" w:themeColor="text1"/>
        </w:rPr>
        <w:t xml:space="preserve"> means an organization, institution or individual that has its own existence for legal or tax purposes and is involved in the business of installing distributed generation.</w:t>
      </w:r>
    </w:p>
    <w:p w14:paraId="12236401" w14:textId="77777777" w:rsidR="00EA6B80" w:rsidRPr="00F9038E" w:rsidRDefault="00EA6B80" w:rsidP="00F9038E">
      <w:pPr>
        <w:rPr>
          <w:color w:val="000000" w:themeColor="text1"/>
        </w:rPr>
      </w:pPr>
    </w:p>
    <w:p w14:paraId="72C0296A" w14:textId="77777777" w:rsidR="001F5166" w:rsidRDefault="001F5166" w:rsidP="001F5166">
      <w:pPr>
        <w:ind w:left="1440"/>
      </w:pPr>
      <w:r>
        <w:t xml:space="preserve">"Illinois Community College Board" is the </w:t>
      </w:r>
      <w:r w:rsidR="007C102E">
        <w:t>S</w:t>
      </w:r>
      <w:r>
        <w:t>tate coordinating board for community</w:t>
      </w:r>
      <w:r w:rsidR="00556812">
        <w:t xml:space="preserve"> </w:t>
      </w:r>
      <w:r>
        <w:t>colleges</w:t>
      </w:r>
      <w:r w:rsidR="007C102E">
        <w:t xml:space="preserve"> that</w:t>
      </w:r>
      <w:r>
        <w:t xml:space="preserve"> administers the Public</w:t>
      </w:r>
      <w:r w:rsidR="00756207">
        <w:t xml:space="preserve"> Community College Act [110 </w:t>
      </w:r>
      <w:proofErr w:type="spellStart"/>
      <w:r w:rsidR="00756207">
        <w:t>ILCS</w:t>
      </w:r>
      <w:proofErr w:type="spellEnd"/>
      <w:r>
        <w:t xml:space="preserve"> 805] in a manner that maximizes the ability of the community colleges to serve their communities.</w:t>
      </w:r>
    </w:p>
    <w:p w14:paraId="5101CA68" w14:textId="77777777" w:rsidR="001F5166" w:rsidRPr="009E15FF" w:rsidRDefault="001F5166" w:rsidP="00F9038E"/>
    <w:p w14:paraId="4CBEDE35" w14:textId="77777777" w:rsidR="00EA6B80" w:rsidRDefault="00311CBC" w:rsidP="00804998">
      <w:pPr>
        <w:ind w:left="1440"/>
      </w:pPr>
      <w:r>
        <w:t>"</w:t>
      </w:r>
      <w:r w:rsidR="00EA6B80" w:rsidRPr="009E15FF">
        <w:t>Install</w:t>
      </w:r>
      <w:r>
        <w:t>"</w:t>
      </w:r>
      <w:r w:rsidR="00EA6B80" w:rsidRPr="009E15FF">
        <w:t xml:space="preserve"> mean</w:t>
      </w:r>
      <w:r w:rsidR="00EA6B80">
        <w:t>s</w:t>
      </w:r>
      <w:r w:rsidR="00EA6B80" w:rsidRPr="009E15FF">
        <w:t xml:space="preserve"> to complete</w:t>
      </w:r>
      <w:r w:rsidR="00EA6B80">
        <w:t xml:space="preserve"> the</w:t>
      </w:r>
      <w:r w:rsidR="00EA6B80" w:rsidRPr="009E15FF">
        <w:t xml:space="preserve"> electrical wiring and connections necessary to interconnect the distributed generation facility with the electric utility</w:t>
      </w:r>
      <w:r>
        <w:t>'</w:t>
      </w:r>
      <w:r w:rsidR="00EA6B80">
        <w:t>s distribution system</w:t>
      </w:r>
      <w:r w:rsidR="001F5166">
        <w:t xml:space="preserve"> at the point of interconnection between the facility and the utility</w:t>
      </w:r>
      <w:r w:rsidR="00EA6B80" w:rsidRPr="009E15FF">
        <w:t xml:space="preserve">.  The meaning of </w:t>
      </w:r>
      <w:r w:rsidR="001C24DA">
        <w:t>"</w:t>
      </w:r>
      <w:r w:rsidR="00EA6B80">
        <w:t>install</w:t>
      </w:r>
      <w:r w:rsidR="001C24DA">
        <w:t>"</w:t>
      </w:r>
      <w:r w:rsidR="00EA6B80" w:rsidRPr="009E15FF">
        <w:t xml:space="preserve"> in this Part specifically does not include:</w:t>
      </w:r>
    </w:p>
    <w:p w14:paraId="515F7CB5" w14:textId="77777777" w:rsidR="00EA6B80" w:rsidRDefault="00EA6B80" w:rsidP="00F9038E"/>
    <w:p w14:paraId="57400358" w14:textId="77777777" w:rsidR="00EA6B80" w:rsidRDefault="00EA6B80" w:rsidP="00804998">
      <w:pPr>
        <w:ind w:left="2160"/>
      </w:pPr>
      <w:r w:rsidRPr="002C273B">
        <w:t>Electrical wiring and connections to interconnect the distributed generation facility performed by utility workers on the electric utility</w:t>
      </w:r>
      <w:r w:rsidR="001C24DA">
        <w:t>'</w:t>
      </w:r>
      <w:r w:rsidRPr="002C273B">
        <w:t>s distribution system;</w:t>
      </w:r>
    </w:p>
    <w:p w14:paraId="4DCD2DC5" w14:textId="77777777" w:rsidR="00EA6B80" w:rsidRPr="002C273B" w:rsidRDefault="00EA6B80" w:rsidP="00F9038E"/>
    <w:p w14:paraId="5361C07F" w14:textId="77777777" w:rsidR="00EA6B80" w:rsidRDefault="00EA6B80" w:rsidP="00804998">
      <w:pPr>
        <w:ind w:left="2160"/>
      </w:pPr>
      <w:r w:rsidRPr="002C273B">
        <w:t xml:space="preserve">Electrical wiring and connections internal to the </w:t>
      </w:r>
      <w:r w:rsidR="001F5166">
        <w:t xml:space="preserve">distributed generation </w:t>
      </w:r>
      <w:r w:rsidRPr="002C273B">
        <w:t>facility performed by the manufacturer;</w:t>
      </w:r>
      <w:r>
        <w:t xml:space="preserve"> or</w:t>
      </w:r>
    </w:p>
    <w:p w14:paraId="6822B17C" w14:textId="77777777" w:rsidR="001C24DA" w:rsidRDefault="001C24DA" w:rsidP="00F9038E"/>
    <w:p w14:paraId="15FFCAB9" w14:textId="77777777" w:rsidR="00EA6B80" w:rsidRPr="002C273B" w:rsidRDefault="00EA6B80" w:rsidP="00804998">
      <w:pPr>
        <w:ind w:left="2160"/>
      </w:pPr>
      <w:r w:rsidRPr="002C273B">
        <w:t>Tasks not associated with the electrical interconnection of the distributed generation facility</w:t>
      </w:r>
      <w:r w:rsidR="007C102E">
        <w:t xml:space="preserve"> and the utility</w:t>
      </w:r>
      <w:r w:rsidRPr="002C273B">
        <w:t>, including those relating to planning and project management performed by individuals such as an inspector, management planner, consultant, project designer, contractor or supervisor for the project.</w:t>
      </w:r>
    </w:p>
    <w:p w14:paraId="1110EB89" w14:textId="77777777" w:rsidR="00EA6B80" w:rsidRPr="009E15FF" w:rsidRDefault="00EA6B80" w:rsidP="00F9038E"/>
    <w:p w14:paraId="51288F74" w14:textId="77777777" w:rsidR="00EA6B80" w:rsidRPr="002C273B" w:rsidRDefault="00311CBC" w:rsidP="00804998">
      <w:pPr>
        <w:ind w:left="1440"/>
        <w:rPr>
          <w:b/>
        </w:rPr>
      </w:pPr>
      <w:r>
        <w:t>"</w:t>
      </w:r>
      <w:r w:rsidR="00EA6B80" w:rsidRPr="009E15FF">
        <w:t>NEC</w:t>
      </w:r>
      <w:r>
        <w:t>"</w:t>
      </w:r>
      <w:r w:rsidR="00EA6B80" w:rsidRPr="009E15FF">
        <w:t xml:space="preserve"> shall mean the National Electric Code adopted by the </w:t>
      </w:r>
      <w:r w:rsidR="00EA6B80">
        <w:t xml:space="preserve">National </w:t>
      </w:r>
      <w:r w:rsidR="00EA6B80" w:rsidRPr="009E15FF">
        <w:t>Fire Protection Association, Inc</w:t>
      </w:r>
      <w:r w:rsidR="007C102E">
        <w:t>,</w:t>
      </w:r>
      <w:r w:rsidR="00EA6B80">
        <w:t xml:space="preserve"> 1 </w:t>
      </w:r>
      <w:proofErr w:type="spellStart"/>
      <w:r w:rsidR="00EA6B80">
        <w:t>Batterymarch</w:t>
      </w:r>
      <w:proofErr w:type="spellEnd"/>
      <w:r w:rsidR="00EA6B80">
        <w:t xml:space="preserve"> Park, </w:t>
      </w:r>
      <w:r w:rsidR="00EA6B80" w:rsidRPr="00D0427E">
        <w:t>Quincy M</w:t>
      </w:r>
      <w:r w:rsidR="00EA6B80">
        <w:t xml:space="preserve">A 02169 </w:t>
      </w:r>
      <w:r w:rsidR="00EA6B80" w:rsidRPr="009E15FF">
        <w:t xml:space="preserve">(NFPA </w:t>
      </w:r>
      <w:proofErr w:type="spellStart"/>
      <w:r w:rsidR="00EA6B80" w:rsidRPr="009E15FF">
        <w:t>70E</w:t>
      </w:r>
      <w:proofErr w:type="spellEnd"/>
      <w:r w:rsidR="00EA6B80" w:rsidRPr="00D0427E">
        <w:t>), effective August 25, 2010</w:t>
      </w:r>
      <w:r w:rsidR="00EA6B80" w:rsidRPr="009E15FF">
        <w:t>.</w:t>
      </w:r>
    </w:p>
    <w:p w14:paraId="1C14472F" w14:textId="77777777" w:rsidR="00EA6B80" w:rsidRPr="009E15FF" w:rsidRDefault="00EA6B80" w:rsidP="00F9038E"/>
    <w:p w14:paraId="50FB9B15" w14:textId="77777777" w:rsidR="00EA6B80" w:rsidRPr="003D3F15" w:rsidRDefault="00311CBC" w:rsidP="00804998">
      <w:pPr>
        <w:ind w:left="1440"/>
      </w:pPr>
      <w:r>
        <w:t>"</w:t>
      </w:r>
      <w:r w:rsidR="00EA6B80" w:rsidRPr="009E15FF">
        <w:t xml:space="preserve">Qualified </w:t>
      </w:r>
      <w:r w:rsidR="00EA6B80">
        <w:t>p</w:t>
      </w:r>
      <w:r w:rsidR="00EA6B80" w:rsidRPr="009E15FF">
        <w:t>erson</w:t>
      </w:r>
      <w:r>
        <w:t>"</w:t>
      </w:r>
      <w:r w:rsidR="00EA6B80" w:rsidRPr="009E15FF">
        <w:t xml:space="preserve"> means a person who performs installations on behalf of the certificate holder and who has either</w:t>
      </w:r>
      <w:r w:rsidR="00EA6B80">
        <w:t xml:space="preserve"> s</w:t>
      </w:r>
      <w:r w:rsidR="00EA6B80" w:rsidRPr="003D3F15">
        <w:t xml:space="preserve">atisfactorily completed at least </w:t>
      </w:r>
      <w:r w:rsidR="001F5166">
        <w:t>five</w:t>
      </w:r>
      <w:r w:rsidR="001C24DA">
        <w:t xml:space="preserve"> </w:t>
      </w:r>
      <w:r w:rsidR="00EA6B80" w:rsidRPr="003D3F15">
        <w:t xml:space="preserve">installations of </w:t>
      </w:r>
      <w:r w:rsidR="001F5166">
        <w:t xml:space="preserve">a specific </w:t>
      </w:r>
      <w:r w:rsidR="00EA6B80" w:rsidRPr="003D3F15">
        <w:t>distributed generation</w:t>
      </w:r>
      <w:r w:rsidR="001F5166">
        <w:t xml:space="preserve"> technology</w:t>
      </w:r>
      <w:r w:rsidR="00EA6B80" w:rsidRPr="003D3F15">
        <w:t xml:space="preserve"> or</w:t>
      </w:r>
      <w:r w:rsidR="00EA6B80">
        <w:t xml:space="preserve"> has c</w:t>
      </w:r>
      <w:r w:rsidR="00EA6B80" w:rsidRPr="003D3F15">
        <w:t xml:space="preserve">ompleted </w:t>
      </w:r>
      <w:r w:rsidR="001F5166">
        <w:t xml:space="preserve">at least one of the following programs requiring </w:t>
      </w:r>
      <w:r w:rsidR="007834DA">
        <w:t xml:space="preserve">lab </w:t>
      </w:r>
      <w:r w:rsidR="001F5166">
        <w:t xml:space="preserve">or field work and received a certification of satisfactory completion: </w:t>
      </w:r>
      <w:r w:rsidR="00EA6B80" w:rsidRPr="003D3F15">
        <w:t xml:space="preserve">an apprenticeship as a journeyman electrician from a </w:t>
      </w:r>
      <w:r w:rsidR="001C24DA">
        <w:t>DOL</w:t>
      </w:r>
      <w:r w:rsidR="00EA6B80" w:rsidRPr="003D3F15">
        <w:t xml:space="preserve"> </w:t>
      </w:r>
      <w:r w:rsidR="001C24DA">
        <w:t>r</w:t>
      </w:r>
      <w:r w:rsidR="00EA6B80" w:rsidRPr="003D3F15">
        <w:t xml:space="preserve">egistered </w:t>
      </w:r>
      <w:r w:rsidR="001C24DA">
        <w:t>e</w:t>
      </w:r>
      <w:r w:rsidR="00EA6B80" w:rsidRPr="003D3F15">
        <w:t xml:space="preserve">lectrical </w:t>
      </w:r>
      <w:r w:rsidR="001C24DA">
        <w:t>a</w:t>
      </w:r>
      <w:r w:rsidR="00EA6B80" w:rsidRPr="003D3F15">
        <w:t>pprenticeship and</w:t>
      </w:r>
      <w:r w:rsidR="00756207">
        <w:t xml:space="preserve"> training program; a North American Board of Certified Energy Practitioners (</w:t>
      </w:r>
      <w:proofErr w:type="spellStart"/>
      <w:r w:rsidR="00756207">
        <w:t>NABCEP</w:t>
      </w:r>
      <w:proofErr w:type="spellEnd"/>
      <w:r w:rsidR="00756207">
        <w:t>) distributed generation technology certification program; an Underwriters Laboratories (UL) distributed generation technology certification program; an Electronics Technicians Association (ETA) distributed generation technology certification program; or an Associate in Applied Science degree from an Illinois Community College Board approved community college program in the appropriate distributed generation technology.  To be considered a "qualified person"</w:t>
      </w:r>
      <w:r w:rsidR="007C102E">
        <w:t>,</w:t>
      </w:r>
      <w:r w:rsidR="00756207">
        <w:t xml:space="preserve"> the experience and/or training relied upon must be with the same type of distributed generation technology for which the qualification status is sought.</w:t>
      </w:r>
    </w:p>
    <w:p w14:paraId="5F7959A1" w14:textId="77777777" w:rsidR="00EA6B80" w:rsidRPr="009E15FF" w:rsidRDefault="00EA6B80" w:rsidP="00F9038E"/>
    <w:p w14:paraId="4D706FFF" w14:textId="77777777" w:rsidR="00EA6B80" w:rsidRDefault="00EA6B80" w:rsidP="00804998">
      <w:pPr>
        <w:ind w:left="1440"/>
      </w:pPr>
      <w:r w:rsidRPr="009E15FF">
        <w:t>"Retail customer" means the same as that term is defined in Section 16-102 of the Act. For purposes of this Part, a "retail customer" includes that retail customer's employees, officers and agents.</w:t>
      </w:r>
    </w:p>
    <w:p w14:paraId="6D8562CD" w14:textId="77777777" w:rsidR="00EA6B80" w:rsidRPr="00F9038E" w:rsidRDefault="00EA6B80" w:rsidP="00F9038E"/>
    <w:p w14:paraId="312C3228" w14:textId="77777777" w:rsidR="00EA6B80" w:rsidRPr="00F9038E" w:rsidRDefault="001C24DA" w:rsidP="00F9038E">
      <w:pPr>
        <w:ind w:left="1440"/>
      </w:pPr>
      <w:r w:rsidRPr="00F9038E">
        <w:rPr>
          <w:i/>
          <w:iCs/>
          <w:color w:val="000000" w:themeColor="text1"/>
        </w:rPr>
        <w:t>"</w:t>
      </w:r>
      <w:r w:rsidR="00EA6B80" w:rsidRPr="00F9038E">
        <w:rPr>
          <w:i/>
          <w:iCs/>
          <w:color w:val="000000" w:themeColor="text1"/>
        </w:rPr>
        <w:t>Self-installer</w:t>
      </w:r>
      <w:r w:rsidRPr="00F9038E">
        <w:rPr>
          <w:i/>
          <w:iCs/>
          <w:color w:val="000000" w:themeColor="text1"/>
        </w:rPr>
        <w:t>"</w:t>
      </w:r>
      <w:r w:rsidR="00EA6B80" w:rsidRPr="00F9038E">
        <w:rPr>
          <w:i/>
          <w:iCs/>
          <w:color w:val="000000" w:themeColor="text1"/>
        </w:rPr>
        <w:t xml:space="preserve"> means an individual who leases or purchases a cogeneration facility for his or her own personal use and installs such cogeneration or self-generation facility on his or her own premises without the assistance of any other person.</w:t>
      </w:r>
      <w:r w:rsidR="00EA6B80" w:rsidRPr="00F9038E">
        <w:t xml:space="preserve"> [220 </w:t>
      </w:r>
      <w:proofErr w:type="spellStart"/>
      <w:r w:rsidR="00EA6B80" w:rsidRPr="00F9038E">
        <w:t>ILCS</w:t>
      </w:r>
      <w:proofErr w:type="spellEnd"/>
      <w:r w:rsidR="00EA6B80" w:rsidRPr="00F9038E">
        <w:t xml:space="preserve"> 5/16-</w:t>
      </w:r>
      <w:proofErr w:type="spellStart"/>
      <w:r w:rsidR="00EA6B80" w:rsidRPr="00F9038E">
        <w:t>128A</w:t>
      </w:r>
      <w:proofErr w:type="spellEnd"/>
      <w:r w:rsidR="00EA6B80" w:rsidRPr="00F9038E">
        <w:t>(a)]</w:t>
      </w:r>
    </w:p>
    <w:p w14:paraId="078D00BA" w14:textId="77777777" w:rsidR="007C102E" w:rsidRPr="00F9038E" w:rsidRDefault="007C102E" w:rsidP="00F9038E"/>
    <w:p w14:paraId="47618B07" w14:textId="77777777" w:rsidR="007C102E" w:rsidRPr="009E15FF" w:rsidRDefault="007C102E" w:rsidP="007C102E">
      <w:pPr>
        <w:ind w:left="1440"/>
      </w:pPr>
      <w:r w:rsidRPr="009E15FF">
        <w:t>"</w:t>
      </w:r>
      <w:r>
        <w:t>US</w:t>
      </w:r>
      <w:r w:rsidRPr="009E15FF">
        <w:t xml:space="preserve">DOL registered electrician apprenticeship program" and "United States Department of Labor registered electrician apprenticeship program" means an electrician apprenticeship training program </w:t>
      </w:r>
      <w:r>
        <w:t>that is registered with</w:t>
      </w:r>
      <w:r w:rsidRPr="009E15FF">
        <w:t xml:space="preserve"> the </w:t>
      </w:r>
      <w:r>
        <w:t xml:space="preserve">United States </w:t>
      </w:r>
      <w:r w:rsidRPr="009E15FF">
        <w:t>Department of Labor (</w:t>
      </w:r>
      <w:r>
        <w:t>US</w:t>
      </w:r>
      <w:r w:rsidRPr="009E15FF">
        <w:t xml:space="preserve">DOL). </w:t>
      </w:r>
    </w:p>
    <w:p w14:paraId="041F72E0" w14:textId="77777777" w:rsidR="007C102E" w:rsidRPr="009E15FF" w:rsidRDefault="007C102E" w:rsidP="00F9038E"/>
    <w:p w14:paraId="45869AFF" w14:textId="77777777" w:rsidR="007C102E" w:rsidRPr="009E15FF" w:rsidRDefault="007C102E" w:rsidP="007C102E">
      <w:pPr>
        <w:ind w:left="1440"/>
      </w:pPr>
      <w:r w:rsidRPr="009E15FF">
        <w:t>"</w:t>
      </w:r>
      <w:r>
        <w:t>US</w:t>
      </w:r>
      <w:r w:rsidRPr="009E15FF">
        <w:t>DOL certification of satisfactory completion" means that person has received a nationally recognized and portable Certificate of Completion from a</w:t>
      </w:r>
      <w:r>
        <w:t>n</w:t>
      </w:r>
      <w:r w:rsidRPr="009E15FF">
        <w:t xml:space="preserve"> </w:t>
      </w:r>
      <w:r>
        <w:t xml:space="preserve">electrician </w:t>
      </w:r>
      <w:r w:rsidRPr="009E15FF">
        <w:t>apprenticeship program</w:t>
      </w:r>
      <w:r>
        <w:t xml:space="preserve"> that is registered with USDOL</w:t>
      </w:r>
      <w:r w:rsidRPr="009E15FF">
        <w:t>.</w:t>
      </w:r>
    </w:p>
    <w:sectPr w:rsidR="007C102E" w:rsidRPr="009E15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8A7D" w14:textId="77777777" w:rsidR="001F5166" w:rsidRDefault="001F5166">
      <w:r>
        <w:separator/>
      </w:r>
    </w:p>
  </w:endnote>
  <w:endnote w:type="continuationSeparator" w:id="0">
    <w:p w14:paraId="4509DA9C" w14:textId="77777777" w:rsidR="001F5166" w:rsidRDefault="001F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F523" w14:textId="77777777" w:rsidR="001F5166" w:rsidRDefault="001F5166">
      <w:r>
        <w:separator/>
      </w:r>
    </w:p>
  </w:footnote>
  <w:footnote w:type="continuationSeparator" w:id="0">
    <w:p w14:paraId="5617F020" w14:textId="77777777" w:rsidR="001F5166" w:rsidRDefault="001F5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8F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4DA"/>
    <w:rsid w:val="001C71C2"/>
    <w:rsid w:val="001C7D95"/>
    <w:rsid w:val="001D0EBA"/>
    <w:rsid w:val="001D0EFC"/>
    <w:rsid w:val="001D7BEB"/>
    <w:rsid w:val="001E3074"/>
    <w:rsid w:val="001E630C"/>
    <w:rsid w:val="001F2A01"/>
    <w:rsid w:val="001F5166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1CBC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81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D22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20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4DA"/>
    <w:rsid w:val="00790388"/>
    <w:rsid w:val="00792FF6"/>
    <w:rsid w:val="00794C7C"/>
    <w:rsid w:val="00796D0E"/>
    <w:rsid w:val="007A1867"/>
    <w:rsid w:val="007A2C3B"/>
    <w:rsid w:val="007A7D79"/>
    <w:rsid w:val="007B5ACF"/>
    <w:rsid w:val="007C102E"/>
    <w:rsid w:val="007C4EE5"/>
    <w:rsid w:val="007D0B2D"/>
    <w:rsid w:val="007E5206"/>
    <w:rsid w:val="007F1A7F"/>
    <w:rsid w:val="007F28A2"/>
    <w:rsid w:val="007F3365"/>
    <w:rsid w:val="00804082"/>
    <w:rsid w:val="00804998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8FF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32D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4509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A6B80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38E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C0D00"/>
  <w15:docId w15:val="{E09DBCD4-CC63-43B3-8200-4498BC28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B8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PlainTextChar">
    <w:name w:val="Plain Text Char"/>
    <w:link w:val="PlainText"/>
    <w:uiPriority w:val="99"/>
    <w:rsid w:val="00EA6B80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unhideWhenUsed/>
    <w:rsid w:val="00EA6B80"/>
    <w:pPr>
      <w:overflowPunct/>
      <w:autoSpaceDE/>
      <w:autoSpaceDN/>
      <w:adjustRightInd/>
      <w:textAlignment w:val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rsid w:val="00EA6B8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13</cp:revision>
  <dcterms:created xsi:type="dcterms:W3CDTF">2012-10-23T18:48:00Z</dcterms:created>
  <dcterms:modified xsi:type="dcterms:W3CDTF">2025-08-19T18:26:00Z</dcterms:modified>
</cp:coreProperties>
</file>