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04B4" w14:textId="77777777" w:rsidR="00AB46C6" w:rsidRDefault="00AB46C6" w:rsidP="00AB46C6"/>
    <w:p w14:paraId="74F85FCE" w14:textId="77777777" w:rsidR="00DD125A" w:rsidRPr="00AB46C6" w:rsidRDefault="00DD125A" w:rsidP="00AB46C6">
      <w:pPr>
        <w:rPr>
          <w:b/>
        </w:rPr>
      </w:pPr>
      <w:r w:rsidRPr="00AB46C6">
        <w:rPr>
          <w:b/>
        </w:rPr>
        <w:t xml:space="preserve">Section </w:t>
      </w:r>
      <w:proofErr w:type="gramStart"/>
      <w:r w:rsidRPr="00AB46C6">
        <w:rPr>
          <w:b/>
        </w:rPr>
        <w:t>466.80  Determining</w:t>
      </w:r>
      <w:proofErr w:type="gramEnd"/>
      <w:r w:rsidRPr="00AB46C6">
        <w:rPr>
          <w:b/>
        </w:rPr>
        <w:t xml:space="preserve"> the </w:t>
      </w:r>
      <w:r w:rsidR="00AB46C6" w:rsidRPr="00AB46C6">
        <w:rPr>
          <w:b/>
        </w:rPr>
        <w:t>R</w:t>
      </w:r>
      <w:r w:rsidRPr="00AB46C6">
        <w:rPr>
          <w:b/>
        </w:rPr>
        <w:t xml:space="preserve">eview </w:t>
      </w:r>
      <w:r w:rsidR="00AB46C6" w:rsidRPr="00AB46C6">
        <w:rPr>
          <w:b/>
        </w:rPr>
        <w:t>L</w:t>
      </w:r>
      <w:r w:rsidRPr="00AB46C6">
        <w:rPr>
          <w:b/>
        </w:rPr>
        <w:t>evel</w:t>
      </w:r>
    </w:p>
    <w:p w14:paraId="778049AF" w14:textId="77777777" w:rsidR="00DD125A" w:rsidRPr="00AB46C6" w:rsidRDefault="00DD125A" w:rsidP="00AB46C6"/>
    <w:p w14:paraId="0F97B57D" w14:textId="77777777" w:rsidR="00DD125A" w:rsidRPr="00AB46C6" w:rsidRDefault="00DD125A" w:rsidP="00AB46C6">
      <w:r w:rsidRPr="00AB46C6">
        <w:t>An EDC shall determine whether an interconnection request should be processed under the Level 1, 2, 3 or 4 procedures by using the following screens:</w:t>
      </w:r>
    </w:p>
    <w:p w14:paraId="4A1A3A13" w14:textId="77777777" w:rsidR="00DD125A" w:rsidRPr="00AB46C6" w:rsidRDefault="00DD125A" w:rsidP="00AB46C6"/>
    <w:p w14:paraId="6B32D78C" w14:textId="77777777" w:rsidR="00DD125A" w:rsidRPr="00AB46C6" w:rsidRDefault="00DD125A" w:rsidP="00AB46C6">
      <w:pPr>
        <w:ind w:left="1440" w:hanging="720"/>
      </w:pPr>
      <w:r w:rsidRPr="00AB46C6">
        <w:t>a)</w:t>
      </w:r>
      <w:r w:rsidRPr="00AB46C6">
        <w:tab/>
        <w:t>An EDC shall use Level 1 procedures to evaluate all interconnection requests to connect</w:t>
      </w:r>
      <w:r w:rsidR="00CD4EBB">
        <w:t xml:space="preserve"> a</w:t>
      </w:r>
      <w:r w:rsidRPr="00AB46C6">
        <w:t xml:space="preserve"> </w:t>
      </w:r>
      <w:r w:rsidR="00C2496B">
        <w:t>DER</w:t>
      </w:r>
      <w:r w:rsidRPr="00AB46C6">
        <w:t xml:space="preserve"> facility when:</w:t>
      </w:r>
    </w:p>
    <w:p w14:paraId="1883FE3D" w14:textId="77777777" w:rsidR="00DD125A" w:rsidRPr="00AB46C6" w:rsidRDefault="00DD125A" w:rsidP="00AB46C6"/>
    <w:p w14:paraId="1ABD1EB0" w14:textId="77777777" w:rsidR="00DD125A" w:rsidRPr="00AB46C6" w:rsidRDefault="00DD125A" w:rsidP="00AB46C6">
      <w:pPr>
        <w:ind w:left="720" w:firstLine="720"/>
      </w:pPr>
      <w:r w:rsidRPr="00AB46C6">
        <w:t>1)</w:t>
      </w:r>
      <w:r w:rsidRPr="00AB46C6">
        <w:tab/>
        <w:t xml:space="preserve">The applicant </w:t>
      </w:r>
      <w:r w:rsidR="008A3581">
        <w:t xml:space="preserve">has </w:t>
      </w:r>
      <w:r w:rsidRPr="00AB46C6">
        <w:t>filed a Level 1 application; and</w:t>
      </w:r>
    </w:p>
    <w:p w14:paraId="644F0613" w14:textId="77777777" w:rsidR="00DD125A" w:rsidRPr="00AB46C6" w:rsidRDefault="00DD125A" w:rsidP="00AB46C6"/>
    <w:p w14:paraId="46A8F353" w14:textId="77777777" w:rsidR="00DD125A" w:rsidRPr="00AB46C6" w:rsidRDefault="00DD125A" w:rsidP="00AB46C6">
      <w:pPr>
        <w:ind w:left="2160" w:hanging="720"/>
      </w:pPr>
      <w:r w:rsidRPr="00AB46C6">
        <w:t>2)</w:t>
      </w:r>
      <w:r w:rsidRPr="00AB46C6">
        <w:tab/>
        <w:t xml:space="preserve">The </w:t>
      </w:r>
      <w:r w:rsidR="00C2496B">
        <w:t>DER</w:t>
      </w:r>
      <w:r w:rsidRPr="00AB46C6">
        <w:t xml:space="preserve"> facility has </w:t>
      </w:r>
      <w:r w:rsidR="00C2496B">
        <w:t>an export</w:t>
      </w:r>
      <w:r w:rsidRPr="00AB46C6">
        <w:t xml:space="preserve"> capacity of </w:t>
      </w:r>
      <w:r w:rsidR="00BC119B">
        <w:t>25 kW</w:t>
      </w:r>
      <w:r w:rsidRPr="00AB46C6">
        <w:t xml:space="preserve"> or less</w:t>
      </w:r>
      <w:r w:rsidR="00C2496B" w:rsidRPr="00F24D5A">
        <w:t xml:space="preserve"> and a nameplate capacity of 50 kW or less.  If the </w:t>
      </w:r>
      <w:r w:rsidR="00C2496B">
        <w:t>DER</w:t>
      </w:r>
      <w:r w:rsidR="00C2496B" w:rsidRPr="00F24D5A">
        <w:t xml:space="preserve"> facility</w:t>
      </w:r>
      <w:r w:rsidR="00C2496B">
        <w:t>'</w:t>
      </w:r>
      <w:r w:rsidR="00C2496B" w:rsidRPr="00F24D5A">
        <w:t>s export capacity is not limited, the nameplate capacity cannot exceed 25 kW</w:t>
      </w:r>
      <w:r w:rsidRPr="00AB46C6">
        <w:t>; and</w:t>
      </w:r>
    </w:p>
    <w:p w14:paraId="5A8B8A9F" w14:textId="77777777" w:rsidR="00DD125A" w:rsidRPr="00AB46C6" w:rsidRDefault="00DD125A" w:rsidP="00AB46C6"/>
    <w:p w14:paraId="3651DCF0" w14:textId="77777777" w:rsidR="008A3581" w:rsidRDefault="008A3581" w:rsidP="00AB46C6">
      <w:pPr>
        <w:ind w:left="2160" w:hanging="720"/>
      </w:pPr>
      <w:r>
        <w:t>3)</w:t>
      </w:r>
      <w:r>
        <w:tab/>
        <w:t xml:space="preserve">The </w:t>
      </w:r>
      <w:r w:rsidR="00C2496B">
        <w:t>DER</w:t>
      </w:r>
      <w:r>
        <w:t xml:space="preserve"> facility is inverter-based; and</w:t>
      </w:r>
    </w:p>
    <w:p w14:paraId="7D95C198" w14:textId="77777777" w:rsidR="008A3581" w:rsidRDefault="008A3581" w:rsidP="00C57087"/>
    <w:p w14:paraId="7530DF53" w14:textId="77777777" w:rsidR="00DD125A" w:rsidRPr="00AB46C6" w:rsidRDefault="008A3581" w:rsidP="00AB46C6">
      <w:pPr>
        <w:ind w:left="2160" w:hanging="720"/>
      </w:pPr>
      <w:r>
        <w:t>4</w:t>
      </w:r>
      <w:r w:rsidR="00DD125A" w:rsidRPr="00AB46C6">
        <w:t>)</w:t>
      </w:r>
      <w:r w:rsidR="00DD125A" w:rsidRPr="00AB46C6">
        <w:tab/>
        <w:t xml:space="preserve">The customer interconnection equipment proposed for the </w:t>
      </w:r>
      <w:r w:rsidR="00C2496B">
        <w:t>DER</w:t>
      </w:r>
      <w:r>
        <w:t xml:space="preserve"> facility is lab-</w:t>
      </w:r>
      <w:r w:rsidR="00DD125A" w:rsidRPr="00AB46C6">
        <w:t>certified</w:t>
      </w:r>
      <w:r w:rsidR="00BC119B">
        <w:t>.</w:t>
      </w:r>
    </w:p>
    <w:p w14:paraId="6EF45DC6" w14:textId="77777777" w:rsidR="00DD125A" w:rsidRPr="00AB46C6" w:rsidRDefault="00DD125A" w:rsidP="00AB46C6">
      <w:pPr>
        <w:rPr>
          <w:rFonts w:eastAsia="Calibri"/>
        </w:rPr>
      </w:pPr>
    </w:p>
    <w:p w14:paraId="2FBE610D" w14:textId="77777777" w:rsidR="008A3581" w:rsidRPr="008A3581" w:rsidRDefault="008A3581" w:rsidP="008A3581">
      <w:pPr>
        <w:ind w:left="1440" w:hanging="720"/>
      </w:pPr>
      <w:r w:rsidRPr="008A3581">
        <w:t>b)</w:t>
      </w:r>
      <w:r w:rsidRPr="008A3581">
        <w:tab/>
        <w:t>An EDC shall use Level 2 procedures for evaluating interconnection requests when:</w:t>
      </w:r>
    </w:p>
    <w:p w14:paraId="359E0DC2" w14:textId="77777777" w:rsidR="008A3581" w:rsidRPr="008A3581" w:rsidRDefault="008A3581" w:rsidP="008A3581"/>
    <w:p w14:paraId="0B82A3BF" w14:textId="77777777" w:rsidR="008A3581" w:rsidRPr="008A3581" w:rsidRDefault="008A3581" w:rsidP="008A3581">
      <w:pPr>
        <w:ind w:left="720" w:firstLine="720"/>
      </w:pPr>
      <w:r w:rsidRPr="008A3581">
        <w:t>1)</w:t>
      </w:r>
      <w:r w:rsidRPr="008A3581">
        <w:tab/>
        <w:t xml:space="preserve">The applicant has filed a Level 2 application; </w:t>
      </w:r>
    </w:p>
    <w:p w14:paraId="2DD088D1" w14:textId="77777777" w:rsidR="008A3581" w:rsidRPr="008A3581" w:rsidRDefault="008A3581" w:rsidP="008A3581"/>
    <w:p w14:paraId="341D76C5" w14:textId="77777777" w:rsidR="008A3581" w:rsidRDefault="008A3581" w:rsidP="00BC119B">
      <w:pPr>
        <w:ind w:left="2160" w:hanging="720"/>
      </w:pPr>
      <w:r w:rsidRPr="008A3581">
        <w:t>2)</w:t>
      </w:r>
      <w:r w:rsidRPr="008A3581">
        <w:tab/>
      </w:r>
      <w:r w:rsidR="00BC119B" w:rsidRPr="00BC119B">
        <w:rPr>
          <w:rFonts w:eastAsia="Calibri"/>
        </w:rPr>
        <w:t xml:space="preserve">For certified inverter-based systems, the </w:t>
      </w:r>
      <w:r w:rsidR="00C2496B" w:rsidRPr="00F24D5A">
        <w:t>permissible nameplate capacity is limited</w:t>
      </w:r>
      <w:r w:rsidR="00BC119B" w:rsidRPr="00BC119B">
        <w:rPr>
          <w:rFonts w:eastAsia="Calibri"/>
        </w:rPr>
        <w:t xml:space="preserve"> according to the voltage of the line at the proposed point of interconnection</w:t>
      </w:r>
      <w:r w:rsidR="00C2496B">
        <w:rPr>
          <w:rFonts w:eastAsia="Calibri"/>
        </w:rPr>
        <w:t xml:space="preserve"> as follows</w:t>
      </w:r>
      <w:r w:rsidR="00BC119B" w:rsidRPr="00BC119B">
        <w:rPr>
          <w:rFonts w:eastAsia="Calibri"/>
        </w:rPr>
        <w:t>:</w:t>
      </w:r>
    </w:p>
    <w:p w14:paraId="696229EC" w14:textId="77777777" w:rsidR="00BC119B" w:rsidRDefault="00BC119B" w:rsidP="00C57087"/>
    <w:tbl>
      <w:tblPr>
        <w:tblW w:w="6570" w:type="dxa"/>
        <w:tblInd w:w="2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970"/>
      </w:tblGrid>
      <w:tr w:rsidR="00BC119B" w:rsidRPr="00BC119B" w14:paraId="484839FD" w14:textId="77777777" w:rsidTr="000E4587">
        <w:tc>
          <w:tcPr>
            <w:tcW w:w="3600" w:type="dxa"/>
            <w:shd w:val="clear" w:color="auto" w:fill="auto"/>
            <w:vAlign w:val="center"/>
          </w:tcPr>
          <w:p w14:paraId="75EF3213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Line Voltage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60FFF4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Level 2 Eligibility</w:t>
            </w:r>
          </w:p>
        </w:tc>
      </w:tr>
      <w:tr w:rsidR="00BC119B" w:rsidRPr="00BC119B" w14:paraId="7FD71955" w14:textId="77777777" w:rsidTr="000E4587">
        <w:tc>
          <w:tcPr>
            <w:tcW w:w="3600" w:type="dxa"/>
            <w:shd w:val="clear" w:color="auto" w:fill="auto"/>
            <w:vAlign w:val="center"/>
          </w:tcPr>
          <w:p w14:paraId="15E56C9D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&lt; 5 kV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D848460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≤ 500 kW</w:t>
            </w:r>
          </w:p>
        </w:tc>
      </w:tr>
      <w:tr w:rsidR="00BC119B" w:rsidRPr="00BC119B" w14:paraId="294927BB" w14:textId="77777777" w:rsidTr="000E4587">
        <w:tc>
          <w:tcPr>
            <w:tcW w:w="3600" w:type="dxa"/>
            <w:shd w:val="clear" w:color="auto" w:fill="auto"/>
            <w:vAlign w:val="center"/>
          </w:tcPr>
          <w:p w14:paraId="79F3D680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≥ 5 kV and &lt; 15 kV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A78D9D3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≤ 3 MW</w:t>
            </w:r>
          </w:p>
        </w:tc>
      </w:tr>
      <w:tr w:rsidR="00BC119B" w:rsidRPr="00BC119B" w14:paraId="31C248F1" w14:textId="77777777" w:rsidTr="000E4587">
        <w:tc>
          <w:tcPr>
            <w:tcW w:w="3600" w:type="dxa"/>
            <w:shd w:val="clear" w:color="auto" w:fill="auto"/>
            <w:vAlign w:val="center"/>
          </w:tcPr>
          <w:p w14:paraId="7685ED9F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≥ 15 kV and &lt; 30 kV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F9F1EA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≤ 4 MW</w:t>
            </w:r>
          </w:p>
        </w:tc>
      </w:tr>
      <w:tr w:rsidR="00BC119B" w:rsidRPr="00BC119B" w14:paraId="1FD9FBE9" w14:textId="77777777" w:rsidTr="000E4587">
        <w:tc>
          <w:tcPr>
            <w:tcW w:w="3600" w:type="dxa"/>
            <w:shd w:val="clear" w:color="auto" w:fill="auto"/>
            <w:vAlign w:val="center"/>
          </w:tcPr>
          <w:p w14:paraId="05752277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≥ 30 kV and ≤ 69 kV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B7EBB2" w14:textId="77777777" w:rsidR="00BC119B" w:rsidRPr="00BC119B" w:rsidRDefault="00BC119B" w:rsidP="00BC119B">
            <w:pPr>
              <w:jc w:val="center"/>
              <w:rPr>
                <w:rFonts w:eastAsia="Calibri"/>
              </w:rPr>
            </w:pPr>
            <w:r w:rsidRPr="00BC119B">
              <w:rPr>
                <w:rFonts w:eastAsia="Calibri"/>
              </w:rPr>
              <w:t>≤ 5 MW</w:t>
            </w:r>
          </w:p>
        </w:tc>
      </w:tr>
    </w:tbl>
    <w:p w14:paraId="08A1D105" w14:textId="77777777" w:rsidR="008A3581" w:rsidRPr="008A3581" w:rsidRDefault="008A3581" w:rsidP="008A3581"/>
    <w:p w14:paraId="42DC6935" w14:textId="77777777" w:rsidR="000F5D66" w:rsidRDefault="000F5D66" w:rsidP="008A3581">
      <w:pPr>
        <w:ind w:left="2160" w:hanging="720"/>
        <w:rPr>
          <w:rFonts w:eastAsia="Calibri"/>
        </w:rPr>
      </w:pPr>
      <w:r w:rsidRPr="000F5D66">
        <w:rPr>
          <w:rFonts w:eastAsia="Calibri"/>
        </w:rPr>
        <w:t>3)</w:t>
      </w:r>
      <w:r w:rsidRPr="000F5D66">
        <w:rPr>
          <w:rFonts w:eastAsia="Calibri"/>
        </w:rPr>
        <w:tab/>
        <w:t xml:space="preserve">All </w:t>
      </w:r>
      <w:r w:rsidR="00C2496B">
        <w:rPr>
          <w:rFonts w:eastAsia="Calibri"/>
        </w:rPr>
        <w:t>DER</w:t>
      </w:r>
      <w:r w:rsidRPr="000F5D66">
        <w:rPr>
          <w:rFonts w:eastAsia="Calibri"/>
        </w:rPr>
        <w:t xml:space="preserve"> facilities connecting to lines greater than 69 kV are ineligible for Level 2 review regardless of size.  All synchronous and induction machines must </w:t>
      </w:r>
      <w:r w:rsidR="00876F07">
        <w:t>have a nameplate capacity</w:t>
      </w:r>
      <w:r w:rsidRPr="000F5D66">
        <w:rPr>
          <w:rFonts w:eastAsia="Calibri"/>
        </w:rPr>
        <w:t xml:space="preserve"> no larger than 2 MW to be eligible</w:t>
      </w:r>
      <w:r w:rsidR="00BC7EA8">
        <w:rPr>
          <w:rFonts w:eastAsia="Calibri"/>
        </w:rPr>
        <w:t>;</w:t>
      </w:r>
    </w:p>
    <w:p w14:paraId="1CBCFF88" w14:textId="77777777" w:rsidR="000F5D66" w:rsidRDefault="000F5D66" w:rsidP="00C57087">
      <w:pPr>
        <w:rPr>
          <w:rFonts w:eastAsia="Calibri"/>
        </w:rPr>
      </w:pPr>
    </w:p>
    <w:p w14:paraId="19A3BFC1" w14:textId="77777777" w:rsidR="008A3581" w:rsidRPr="008A3581" w:rsidRDefault="00A35B32" w:rsidP="008A3581">
      <w:pPr>
        <w:ind w:left="2160" w:hanging="720"/>
      </w:pPr>
      <w:r>
        <w:t>4</w:t>
      </w:r>
      <w:r w:rsidR="008A3581" w:rsidRPr="008A3581">
        <w:t>)</w:t>
      </w:r>
      <w:r w:rsidR="008A3581" w:rsidRPr="008A3581">
        <w:tab/>
        <w:t xml:space="preserve">The interconnection equipment proposed for the </w:t>
      </w:r>
      <w:r w:rsidR="00876F07">
        <w:t>DER</w:t>
      </w:r>
      <w:r w:rsidR="008A3581" w:rsidRPr="008A3581">
        <w:t xml:space="preserve"> facility is lab-certified; and</w:t>
      </w:r>
    </w:p>
    <w:p w14:paraId="39FFFD32" w14:textId="77777777" w:rsidR="008A3581" w:rsidRPr="008A3581" w:rsidRDefault="008A3581" w:rsidP="008A3581"/>
    <w:p w14:paraId="2CA135D7" w14:textId="77777777" w:rsidR="008A3581" w:rsidRPr="008A3581" w:rsidRDefault="00A35B32" w:rsidP="008A3581">
      <w:pPr>
        <w:ind w:left="2160" w:hanging="720"/>
      </w:pPr>
      <w:r>
        <w:rPr>
          <w:rFonts w:eastAsia="Calibri"/>
        </w:rPr>
        <w:t>5</w:t>
      </w:r>
      <w:r w:rsidR="008A3581" w:rsidRPr="008A3581">
        <w:rPr>
          <w:rFonts w:eastAsia="Calibri"/>
        </w:rPr>
        <w:t>)</w:t>
      </w:r>
      <w:r w:rsidR="008A3581" w:rsidRPr="008A3581">
        <w:rPr>
          <w:rFonts w:eastAsia="Calibri"/>
        </w:rPr>
        <w:tab/>
      </w:r>
      <w:r w:rsidR="008A3581" w:rsidRPr="008A3581">
        <w:t>The proposed interconnection is to a radial distribution circuit or a spot network limited to serving one customer</w:t>
      </w:r>
      <w:r>
        <w:t>.</w:t>
      </w:r>
    </w:p>
    <w:p w14:paraId="3F9B484E" w14:textId="77777777" w:rsidR="008A3581" w:rsidRPr="008A3581" w:rsidRDefault="008A3581" w:rsidP="008A3581"/>
    <w:p w14:paraId="4331B1F3" w14:textId="77777777" w:rsidR="008A3581" w:rsidRPr="008A3581" w:rsidRDefault="008A3581" w:rsidP="008A3581">
      <w:pPr>
        <w:ind w:left="1440" w:hanging="720"/>
      </w:pPr>
      <w:r w:rsidRPr="008A3581">
        <w:t>c)</w:t>
      </w:r>
      <w:r w:rsidRPr="008A3581">
        <w:tab/>
        <w:t>An EDC shall use Level 3 review procedures for evaluating interconnection requests to area networks and radial distribution circuits where power will not be exported based on the following criteria.</w:t>
      </w:r>
    </w:p>
    <w:p w14:paraId="64849A68" w14:textId="77777777" w:rsidR="008A3581" w:rsidRPr="008A3581" w:rsidRDefault="008A3581" w:rsidP="008A3581"/>
    <w:p w14:paraId="4E246D89" w14:textId="77777777" w:rsidR="008A3581" w:rsidRPr="008A3581" w:rsidRDefault="008A3581" w:rsidP="008A3581">
      <w:pPr>
        <w:ind w:left="2160" w:hanging="720"/>
      </w:pPr>
      <w:r w:rsidRPr="008A3581">
        <w:t>1)</w:t>
      </w:r>
      <w:r w:rsidRPr="008A3581">
        <w:tab/>
        <w:t>For interconnection requests to the load side of an area network, the following criteria shall be satisfied to qualify for a Level 3 expedited review:</w:t>
      </w:r>
    </w:p>
    <w:p w14:paraId="668AEDDE" w14:textId="77777777" w:rsidR="008A3581" w:rsidRDefault="008A3581" w:rsidP="008A3581"/>
    <w:p w14:paraId="7AD45A53" w14:textId="77777777" w:rsidR="008A3581" w:rsidRPr="008A3581" w:rsidRDefault="008A3581" w:rsidP="008A3581">
      <w:pPr>
        <w:ind w:left="1440" w:firstLine="720"/>
      </w:pPr>
      <w:r w:rsidRPr="008A3581">
        <w:t>A)</w:t>
      </w:r>
      <w:r w:rsidRPr="008A3581">
        <w:tab/>
        <w:t>The applicant has filed a Level 3 application; and</w:t>
      </w:r>
    </w:p>
    <w:p w14:paraId="3F9A2BF2" w14:textId="77777777" w:rsidR="008A3581" w:rsidRDefault="008A3581" w:rsidP="008A3581"/>
    <w:p w14:paraId="1894BE41" w14:textId="77777777" w:rsidR="008A3581" w:rsidRPr="008A3581" w:rsidRDefault="008A3581" w:rsidP="008A3581">
      <w:pPr>
        <w:ind w:left="2880" w:hanging="720"/>
      </w:pPr>
      <w:r w:rsidRPr="008A3581">
        <w:t>B)</w:t>
      </w:r>
      <w:r w:rsidRPr="008A3581">
        <w:tab/>
        <w:t xml:space="preserve">The nameplate capacity of the </w:t>
      </w:r>
      <w:r w:rsidR="00876F07">
        <w:t>DER</w:t>
      </w:r>
      <w:r w:rsidRPr="008A3581">
        <w:t xml:space="preserve"> facility is less than or equal to </w:t>
      </w:r>
      <w:r w:rsidR="00A35B32">
        <w:t>50 kW</w:t>
      </w:r>
      <w:r w:rsidRPr="008A3581">
        <w:t>; and</w:t>
      </w:r>
    </w:p>
    <w:p w14:paraId="1D538733" w14:textId="77777777" w:rsidR="008A3581" w:rsidRDefault="008A3581" w:rsidP="008A3581"/>
    <w:p w14:paraId="28768339" w14:textId="77777777" w:rsidR="008A3581" w:rsidRPr="008A3581" w:rsidRDefault="008A3581" w:rsidP="008A3581">
      <w:pPr>
        <w:ind w:left="2880" w:hanging="720"/>
      </w:pPr>
      <w:r w:rsidRPr="008A3581">
        <w:t>C)</w:t>
      </w:r>
      <w:r w:rsidRPr="008A3581">
        <w:tab/>
        <w:t xml:space="preserve">The proposed </w:t>
      </w:r>
      <w:r w:rsidR="00876F07">
        <w:t>DER</w:t>
      </w:r>
      <w:r w:rsidRPr="008A3581">
        <w:t xml:space="preserve"> facility uses a lab-certified inverter-based equipment package; and </w:t>
      </w:r>
    </w:p>
    <w:p w14:paraId="6594F76C" w14:textId="77777777" w:rsidR="008A3581" w:rsidRDefault="008A3581" w:rsidP="008A3581"/>
    <w:p w14:paraId="1EE4E2A5" w14:textId="77777777" w:rsidR="008A3581" w:rsidRPr="008A3581" w:rsidRDefault="008A3581" w:rsidP="008A3581">
      <w:pPr>
        <w:ind w:left="2880" w:hanging="720"/>
      </w:pPr>
      <w:r w:rsidRPr="008A3581">
        <w:t>D)</w:t>
      </w:r>
      <w:r w:rsidRPr="008A3581">
        <w:tab/>
        <w:t xml:space="preserve">The </w:t>
      </w:r>
      <w:r w:rsidR="00876F07">
        <w:t>DER</w:t>
      </w:r>
      <w:r w:rsidRPr="008A3581">
        <w:t xml:space="preserve"> facility uses </w:t>
      </w:r>
      <w:r w:rsidR="00876F07" w:rsidRPr="00124761">
        <w:t xml:space="preserve">acceptable means for non-export controls as set forth in </w:t>
      </w:r>
      <w:r w:rsidR="00876F07">
        <w:t>Section</w:t>
      </w:r>
      <w:r w:rsidR="00876F07" w:rsidRPr="00124761">
        <w:t xml:space="preserve"> 466.75</w:t>
      </w:r>
      <w:r w:rsidRPr="008A3581">
        <w:t xml:space="preserve">; and </w:t>
      </w:r>
    </w:p>
    <w:p w14:paraId="4DD7A9CF" w14:textId="77777777" w:rsidR="008A3581" w:rsidRDefault="008A3581" w:rsidP="008A3581"/>
    <w:p w14:paraId="659A4A2E" w14:textId="77777777" w:rsidR="008A3581" w:rsidRPr="008A3581" w:rsidRDefault="008A3581" w:rsidP="008A3581">
      <w:pPr>
        <w:ind w:left="2880" w:hanging="720"/>
      </w:pPr>
      <w:r w:rsidRPr="008A3581">
        <w:t>E)</w:t>
      </w:r>
      <w:r w:rsidRPr="008A3581">
        <w:tab/>
        <w:t>The aggregate of all generation on the area network does not exceed the lower of 5% of an area network</w:t>
      </w:r>
      <w:r w:rsidR="00BF134D">
        <w:t>'</w:t>
      </w:r>
      <w:r w:rsidRPr="008A3581">
        <w:t>s maximum load or 50</w:t>
      </w:r>
      <w:r w:rsidR="00C00DDC">
        <w:t xml:space="preserve"> </w:t>
      </w:r>
      <w:r w:rsidRPr="008A3581">
        <w:t>kVA</w:t>
      </w:r>
      <w:r w:rsidR="00187114">
        <w:t>.</w:t>
      </w:r>
    </w:p>
    <w:p w14:paraId="6B1CBAB3" w14:textId="77777777" w:rsidR="008A3581" w:rsidRDefault="008A3581" w:rsidP="008A3581"/>
    <w:p w14:paraId="483345C2" w14:textId="77777777" w:rsidR="008A3581" w:rsidRPr="008A3581" w:rsidRDefault="008A3581" w:rsidP="008A3581">
      <w:pPr>
        <w:ind w:left="2160" w:hanging="720"/>
      </w:pPr>
      <w:r w:rsidRPr="008A3581">
        <w:t>2)</w:t>
      </w:r>
      <w:r w:rsidRPr="008A3581">
        <w:tab/>
        <w:t>For interconnection requests to a radial distribution circuit, the following criteria shall be satisfied to qualify for a Level 3 expedited review:</w:t>
      </w:r>
    </w:p>
    <w:p w14:paraId="7208107F" w14:textId="77777777" w:rsidR="008A3581" w:rsidRDefault="008A3581" w:rsidP="008A3581"/>
    <w:p w14:paraId="3A6DBCFE" w14:textId="77777777" w:rsidR="008A3581" w:rsidRPr="008A3581" w:rsidRDefault="008A3581" w:rsidP="008A3581">
      <w:pPr>
        <w:ind w:left="1440" w:firstLine="720"/>
      </w:pPr>
      <w:r w:rsidRPr="008A3581">
        <w:t>A)</w:t>
      </w:r>
      <w:r w:rsidRPr="008A3581">
        <w:tab/>
        <w:t>The applicant has filed a Level 3 application; and</w:t>
      </w:r>
    </w:p>
    <w:p w14:paraId="1EF822A2" w14:textId="77777777" w:rsidR="008A3581" w:rsidRDefault="008A3581" w:rsidP="008A3581"/>
    <w:p w14:paraId="305569D5" w14:textId="77777777" w:rsidR="008A3581" w:rsidRPr="008A3581" w:rsidRDefault="008A3581" w:rsidP="008A3581">
      <w:pPr>
        <w:ind w:left="2880" w:hanging="720"/>
      </w:pPr>
      <w:r w:rsidRPr="008A3581">
        <w:t>B)</w:t>
      </w:r>
      <w:r w:rsidRPr="008A3581">
        <w:tab/>
        <w:t xml:space="preserve">The </w:t>
      </w:r>
      <w:r w:rsidR="00876F07">
        <w:t>aggregate export</w:t>
      </w:r>
      <w:r w:rsidRPr="008A3581">
        <w:t xml:space="preserve"> capacity of all the generators on the circuit, including the proposed </w:t>
      </w:r>
      <w:r w:rsidR="00D30419">
        <w:t>DER</w:t>
      </w:r>
      <w:r w:rsidRPr="008A3581">
        <w:t xml:space="preserve"> facility, is 10 MVA or less; and</w:t>
      </w:r>
    </w:p>
    <w:p w14:paraId="57C9E712" w14:textId="77777777" w:rsidR="008A3581" w:rsidRDefault="008A3581" w:rsidP="008A3581"/>
    <w:p w14:paraId="77B27D72" w14:textId="77777777" w:rsidR="008A3581" w:rsidRPr="008A3581" w:rsidRDefault="008A3581" w:rsidP="008A3581">
      <w:pPr>
        <w:ind w:left="2880" w:hanging="720"/>
      </w:pPr>
      <w:r w:rsidRPr="008A3581">
        <w:t>C)</w:t>
      </w:r>
      <w:r w:rsidRPr="008A3581">
        <w:tab/>
        <w:t xml:space="preserve">The </w:t>
      </w:r>
      <w:r w:rsidR="00D30419">
        <w:t>DER</w:t>
      </w:r>
      <w:r w:rsidRPr="008A3581">
        <w:t xml:space="preserve"> facility will use </w:t>
      </w:r>
      <w:r w:rsidR="00C9171C" w:rsidRPr="00124761">
        <w:t xml:space="preserve">acceptable means for controlling export as set forth in </w:t>
      </w:r>
      <w:r w:rsidR="00C9171C">
        <w:t>S</w:t>
      </w:r>
      <w:r w:rsidR="00C9171C" w:rsidRPr="00124761">
        <w:t>ection 466.75</w:t>
      </w:r>
      <w:r w:rsidRPr="008A3581">
        <w:t>; and</w:t>
      </w:r>
    </w:p>
    <w:p w14:paraId="15836B70" w14:textId="77777777" w:rsidR="008A3581" w:rsidRDefault="008A3581" w:rsidP="008A3581"/>
    <w:p w14:paraId="6DBD6640" w14:textId="77777777" w:rsidR="008A3581" w:rsidRPr="008A3581" w:rsidRDefault="008A3581" w:rsidP="008A3581">
      <w:pPr>
        <w:ind w:left="2880" w:hanging="720"/>
      </w:pPr>
      <w:r w:rsidRPr="008A3581">
        <w:t>D)</w:t>
      </w:r>
      <w:r w:rsidRPr="008A3581">
        <w:tab/>
        <w:t xml:space="preserve">The </w:t>
      </w:r>
      <w:r w:rsidR="00C9171C">
        <w:t>DER</w:t>
      </w:r>
      <w:r w:rsidRPr="008A3581">
        <w:t xml:space="preserve"> facility is not served by a shared transformer</w:t>
      </w:r>
      <w:r w:rsidR="00A35B32">
        <w:t>.</w:t>
      </w:r>
    </w:p>
    <w:p w14:paraId="160898CB" w14:textId="77777777" w:rsidR="008A3581" w:rsidRDefault="008A3581" w:rsidP="008A3581"/>
    <w:p w14:paraId="62DA5AD1" w14:textId="77777777" w:rsidR="00DD125A" w:rsidRPr="00AB46C6" w:rsidRDefault="00067EB2" w:rsidP="00AB46C6">
      <w:pPr>
        <w:ind w:left="1440" w:hanging="720"/>
      </w:pPr>
      <w:r>
        <w:t>d</w:t>
      </w:r>
      <w:r w:rsidR="00DD125A" w:rsidRPr="00AB46C6">
        <w:t>)</w:t>
      </w:r>
      <w:r w:rsidR="00DD125A" w:rsidRPr="00AB46C6">
        <w:tab/>
        <w:t>An EDC shall use the Level 4 study review procedures for evaluating interconnection requests when:</w:t>
      </w:r>
    </w:p>
    <w:p w14:paraId="6DDAF12B" w14:textId="77777777" w:rsidR="00DD125A" w:rsidRPr="00AB46C6" w:rsidRDefault="00DD125A" w:rsidP="00AB46C6"/>
    <w:p w14:paraId="0362F862" w14:textId="77777777" w:rsidR="00DD125A" w:rsidRPr="00AB46C6" w:rsidRDefault="00DD125A" w:rsidP="00D30419">
      <w:pPr>
        <w:ind w:left="2160" w:hanging="720"/>
      </w:pPr>
      <w:r w:rsidRPr="00AB46C6">
        <w:t>1)</w:t>
      </w:r>
      <w:r w:rsidRPr="00AB46C6">
        <w:tab/>
      </w:r>
      <w:r w:rsidR="00D30419" w:rsidRPr="00124761">
        <w:t>The interconnection request does not qualify for Level 1, 2, or 3 expedited review;</w:t>
      </w:r>
    </w:p>
    <w:p w14:paraId="06DF8186" w14:textId="77777777" w:rsidR="00DD125A" w:rsidRPr="00AB46C6" w:rsidRDefault="00DD125A" w:rsidP="00AB46C6"/>
    <w:p w14:paraId="4778B4D1" w14:textId="77777777" w:rsidR="00DD125A" w:rsidRPr="00AB46C6" w:rsidRDefault="00DD125A" w:rsidP="00AB46C6">
      <w:pPr>
        <w:ind w:left="2160" w:hanging="720"/>
      </w:pPr>
      <w:r w:rsidRPr="00AB46C6">
        <w:lastRenderedPageBreak/>
        <w:t>2)</w:t>
      </w:r>
      <w:r w:rsidRPr="00AB46C6">
        <w:tab/>
      </w:r>
      <w:r w:rsidR="00D30419" w:rsidRPr="00124761">
        <w:t>The interconnection request failed one or more screens of a Level 1, 2, or 3 expedited review, or a Level 2 supplemental review; or</w:t>
      </w:r>
    </w:p>
    <w:p w14:paraId="7CBD862C" w14:textId="77777777" w:rsidR="00DD125A" w:rsidRPr="005976B8" w:rsidRDefault="00DD125A" w:rsidP="00981805"/>
    <w:p w14:paraId="0DD1346F" w14:textId="77777777" w:rsidR="00DD125A" w:rsidRDefault="00DD125A" w:rsidP="00AB46C6">
      <w:pPr>
        <w:ind w:left="2160" w:hanging="720"/>
      </w:pPr>
      <w:r w:rsidRPr="00AB46C6">
        <w:t>3)</w:t>
      </w:r>
      <w:r w:rsidRPr="00AB46C6">
        <w:tab/>
      </w:r>
      <w:r w:rsidR="00D30419" w:rsidRPr="00124761">
        <w:t>The applicant has filed a Level 4 application</w:t>
      </w:r>
      <w:r w:rsidRPr="00AB46C6">
        <w:t>.</w:t>
      </w:r>
    </w:p>
    <w:p w14:paraId="2DD52FE9" w14:textId="77777777" w:rsidR="00A35B32" w:rsidRDefault="00A35B32" w:rsidP="00C57087"/>
    <w:p w14:paraId="669BD037" w14:textId="77777777" w:rsidR="00A35B32" w:rsidRPr="00AB46C6" w:rsidRDefault="00D30419" w:rsidP="00A35B32">
      <w:pPr>
        <w:ind w:left="720"/>
      </w:pPr>
      <w:r>
        <w:t xml:space="preserve">(Source:  Amended at 46 Ill. Reg. </w:t>
      </w:r>
      <w:r w:rsidR="008E3B5C">
        <w:t>9666</w:t>
      </w:r>
      <w:r>
        <w:t xml:space="preserve">, effective </w:t>
      </w:r>
      <w:r w:rsidR="008E3B5C">
        <w:t>May 26, 2022</w:t>
      </w:r>
      <w:r>
        <w:t>)</w:t>
      </w:r>
    </w:p>
    <w:sectPr w:rsidR="00A35B32" w:rsidRPr="00AB46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A12C" w14:textId="77777777" w:rsidR="00C66413" w:rsidRDefault="00C66413">
      <w:r>
        <w:separator/>
      </w:r>
    </w:p>
  </w:endnote>
  <w:endnote w:type="continuationSeparator" w:id="0">
    <w:p w14:paraId="79CBC748" w14:textId="77777777" w:rsidR="00C66413" w:rsidRDefault="00C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AE44" w14:textId="77777777" w:rsidR="00C66413" w:rsidRDefault="00C66413">
      <w:r>
        <w:separator/>
      </w:r>
    </w:p>
  </w:footnote>
  <w:footnote w:type="continuationSeparator" w:id="0">
    <w:p w14:paraId="42DAED5B" w14:textId="77777777" w:rsidR="00C66413" w:rsidRDefault="00C6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25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67EB2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5D66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114"/>
    <w:rsid w:val="0019349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24EF"/>
    <w:rsid w:val="002C5D80"/>
    <w:rsid w:val="002C75E4"/>
    <w:rsid w:val="002D3C4D"/>
    <w:rsid w:val="002D3FBA"/>
    <w:rsid w:val="002D7620"/>
    <w:rsid w:val="002D770B"/>
    <w:rsid w:val="002F5988"/>
    <w:rsid w:val="002F5BB2"/>
    <w:rsid w:val="00303887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97A1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76B8"/>
    <w:rsid w:val="005A2494"/>
    <w:rsid w:val="005A50F5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09B"/>
    <w:rsid w:val="00790388"/>
    <w:rsid w:val="00794C7C"/>
    <w:rsid w:val="00796D0E"/>
    <w:rsid w:val="007A1867"/>
    <w:rsid w:val="007A7AAD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6F07"/>
    <w:rsid w:val="0088338B"/>
    <w:rsid w:val="0088496F"/>
    <w:rsid w:val="008858C6"/>
    <w:rsid w:val="008923A8"/>
    <w:rsid w:val="008A3581"/>
    <w:rsid w:val="008B56EA"/>
    <w:rsid w:val="008B77D8"/>
    <w:rsid w:val="008C1560"/>
    <w:rsid w:val="008C4FAF"/>
    <w:rsid w:val="008C5359"/>
    <w:rsid w:val="008D7182"/>
    <w:rsid w:val="008E3B5C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180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5B32"/>
    <w:rsid w:val="00A3646E"/>
    <w:rsid w:val="00A42797"/>
    <w:rsid w:val="00A52BDD"/>
    <w:rsid w:val="00A54249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46C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6B24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4529"/>
    <w:rsid w:val="00B77077"/>
    <w:rsid w:val="00B809FE"/>
    <w:rsid w:val="00B817A1"/>
    <w:rsid w:val="00B839A1"/>
    <w:rsid w:val="00B83B6B"/>
    <w:rsid w:val="00B8444F"/>
    <w:rsid w:val="00B86B5A"/>
    <w:rsid w:val="00BB0A4F"/>
    <w:rsid w:val="00BB230E"/>
    <w:rsid w:val="00BC00FF"/>
    <w:rsid w:val="00BC119B"/>
    <w:rsid w:val="00BC7EA8"/>
    <w:rsid w:val="00BD0ED2"/>
    <w:rsid w:val="00BE03CA"/>
    <w:rsid w:val="00BE40A3"/>
    <w:rsid w:val="00BF134D"/>
    <w:rsid w:val="00BF2353"/>
    <w:rsid w:val="00BF25C2"/>
    <w:rsid w:val="00BF3357"/>
    <w:rsid w:val="00BF3913"/>
    <w:rsid w:val="00BF5AAE"/>
    <w:rsid w:val="00BF5AE7"/>
    <w:rsid w:val="00BF78FB"/>
    <w:rsid w:val="00C00DDC"/>
    <w:rsid w:val="00C05E6D"/>
    <w:rsid w:val="00C1038A"/>
    <w:rsid w:val="00C153C4"/>
    <w:rsid w:val="00C15FD6"/>
    <w:rsid w:val="00C17F24"/>
    <w:rsid w:val="00C2496B"/>
    <w:rsid w:val="00C2596B"/>
    <w:rsid w:val="00C319B3"/>
    <w:rsid w:val="00C42A93"/>
    <w:rsid w:val="00C44505"/>
    <w:rsid w:val="00C4537A"/>
    <w:rsid w:val="00C50195"/>
    <w:rsid w:val="00C57087"/>
    <w:rsid w:val="00C60D0B"/>
    <w:rsid w:val="00C66413"/>
    <w:rsid w:val="00C67B51"/>
    <w:rsid w:val="00C72A95"/>
    <w:rsid w:val="00C72C0C"/>
    <w:rsid w:val="00C73CD4"/>
    <w:rsid w:val="00C748F6"/>
    <w:rsid w:val="00C86122"/>
    <w:rsid w:val="00C9171C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4EBB"/>
    <w:rsid w:val="00CD5413"/>
    <w:rsid w:val="00CE4292"/>
    <w:rsid w:val="00CF37AC"/>
    <w:rsid w:val="00D01C42"/>
    <w:rsid w:val="00D03A79"/>
    <w:rsid w:val="00D0676C"/>
    <w:rsid w:val="00D2155A"/>
    <w:rsid w:val="00D27015"/>
    <w:rsid w:val="00D2776C"/>
    <w:rsid w:val="00D27E4E"/>
    <w:rsid w:val="00D30419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A20"/>
    <w:rsid w:val="00DB2CC7"/>
    <w:rsid w:val="00DB78E4"/>
    <w:rsid w:val="00DC016D"/>
    <w:rsid w:val="00DC5FDC"/>
    <w:rsid w:val="00DD125A"/>
    <w:rsid w:val="00DD3C9D"/>
    <w:rsid w:val="00DE3439"/>
    <w:rsid w:val="00DF0813"/>
    <w:rsid w:val="00DF25BD"/>
    <w:rsid w:val="00E06A65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8797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B4F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E25C8"/>
  <w15:docId w15:val="{8E9DF1E7-8418-48CD-9670-7DB0FDD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25A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25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125A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DD125A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DD125A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DD125A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DD125A"/>
    <w:rPr>
      <w:rFonts w:ascii="Calibri" w:hAnsi="Calibri"/>
      <w:b/>
      <w:bCs/>
      <w:sz w:val="28"/>
      <w:szCs w:val="28"/>
      <w:lang w:val="en-US" w:eastAsia="en-US" w:bidi="ar-SA"/>
    </w:rPr>
  </w:style>
  <w:style w:type="paragraph" w:styleId="BodyText2">
    <w:name w:val="Body Text 2"/>
    <w:basedOn w:val="Normal"/>
    <w:link w:val="BodyText2Char"/>
    <w:rsid w:val="008A358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8A3581"/>
    <w:rPr>
      <w:rFonts w:ascii="Arial" w:hAnsi="Arial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6</cp:revision>
  <dcterms:created xsi:type="dcterms:W3CDTF">2022-05-18T13:58:00Z</dcterms:created>
  <dcterms:modified xsi:type="dcterms:W3CDTF">2022-07-19T18:21:00Z</dcterms:modified>
</cp:coreProperties>
</file>