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EFB" w:rsidRDefault="00796EFB" w:rsidP="00E963DC">
      <w:pPr>
        <w:rPr>
          <w:b/>
          <w:bCs/>
        </w:rPr>
      </w:pPr>
      <w:bookmarkStart w:id="0" w:name="_Toc332197661"/>
    </w:p>
    <w:p w:rsidR="00E963DC" w:rsidRPr="00E963DC" w:rsidRDefault="00E963DC" w:rsidP="00E963DC">
      <w:pPr>
        <w:rPr>
          <w:b/>
          <w:bCs/>
        </w:rPr>
      </w:pPr>
      <w:r w:rsidRPr="00E963DC">
        <w:rPr>
          <w:b/>
          <w:bCs/>
        </w:rPr>
        <w:t>Section 461.80  Complaint Procedures</w:t>
      </w:r>
      <w:bookmarkEnd w:id="0"/>
    </w:p>
    <w:p w:rsidR="00E963DC" w:rsidRPr="00E963DC" w:rsidRDefault="00E963DC" w:rsidP="00E963DC">
      <w:pPr>
        <w:rPr>
          <w:b/>
          <w:bCs/>
        </w:rPr>
      </w:pPr>
    </w:p>
    <w:p w:rsidR="00E963DC" w:rsidRPr="00E963DC" w:rsidRDefault="00E963DC" w:rsidP="00E963DC">
      <w:r w:rsidRPr="00E963DC">
        <w:t>Complaints regarding</w:t>
      </w:r>
      <w:r w:rsidR="000173E6">
        <w:t xml:space="preserve"> </w:t>
      </w:r>
      <w:r w:rsidR="00327637">
        <w:t xml:space="preserve">the Commission's enforcement of </w:t>
      </w:r>
      <w:bookmarkStart w:id="1" w:name="_GoBack"/>
      <w:bookmarkEnd w:id="1"/>
      <w:r w:rsidRPr="00E963DC">
        <w:t>this Part and Sections 16-128(a) or 16-128A of the Act shall be filed in conformance with 83 Ill. Adm. Code 200.160 and 200.170 and 83 Ill. Adm. Code 280.170.  The complaint shall comply with the Commission's Rules of Practice (83 Ill. Adm. Code 200).</w:t>
      </w:r>
    </w:p>
    <w:sectPr w:rsidR="00E963DC" w:rsidRPr="00E963D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3DC" w:rsidRDefault="00E963DC">
      <w:r>
        <w:separator/>
      </w:r>
    </w:p>
  </w:endnote>
  <w:endnote w:type="continuationSeparator" w:id="0">
    <w:p w:rsidR="00E963DC" w:rsidRDefault="00E9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3DC" w:rsidRDefault="00E963DC">
      <w:r>
        <w:separator/>
      </w:r>
    </w:p>
  </w:footnote>
  <w:footnote w:type="continuationSeparator" w:id="0">
    <w:p w:rsidR="00E963DC" w:rsidRDefault="00E96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3DC"/>
    <w:rsid w:val="00000AED"/>
    <w:rsid w:val="00001F1D"/>
    <w:rsid w:val="00003CEF"/>
    <w:rsid w:val="00005CAE"/>
    <w:rsid w:val="00011A7D"/>
    <w:rsid w:val="000122C7"/>
    <w:rsid w:val="000133BC"/>
    <w:rsid w:val="00014324"/>
    <w:rsid w:val="000158C8"/>
    <w:rsid w:val="00016F74"/>
    <w:rsid w:val="000173E6"/>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159"/>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637"/>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6EFB"/>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4D23"/>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63DC"/>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C56F64-64B4-47C9-996E-AF9717EA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26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BockewitzCK</cp:lastModifiedBy>
  <cp:revision>6</cp:revision>
  <dcterms:created xsi:type="dcterms:W3CDTF">2017-06-05T19:11:00Z</dcterms:created>
  <dcterms:modified xsi:type="dcterms:W3CDTF">2017-09-27T17:30:00Z</dcterms:modified>
</cp:coreProperties>
</file>