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D4" w:rsidRPr="00DD2223" w:rsidRDefault="006857D4" w:rsidP="00DD2223"/>
    <w:p w:rsidR="00A23635" w:rsidRPr="00DD2223" w:rsidRDefault="00C8443C" w:rsidP="00DD2223">
      <w:pPr>
        <w:rPr>
          <w:b/>
        </w:rPr>
      </w:pPr>
      <w:r w:rsidRPr="00DD2223">
        <w:rPr>
          <w:b/>
        </w:rPr>
        <w:t>Section 453.10</w:t>
      </w:r>
      <w:r w:rsidR="00A23635" w:rsidRPr="00DD2223">
        <w:rPr>
          <w:b/>
        </w:rPr>
        <w:t xml:space="preserve"> </w:t>
      </w:r>
      <w:r w:rsidR="001819F7" w:rsidRPr="00DD2223">
        <w:rPr>
          <w:b/>
        </w:rPr>
        <w:t xml:space="preserve"> </w:t>
      </w:r>
      <w:r w:rsidR="00A23635" w:rsidRPr="00DD2223">
        <w:rPr>
          <w:b/>
        </w:rPr>
        <w:t>Definitions</w:t>
      </w:r>
    </w:p>
    <w:p w:rsidR="00A23635" w:rsidRPr="00DD2223" w:rsidRDefault="00A23635" w:rsidP="00DD2223"/>
    <w:p w:rsidR="00A23635" w:rsidRPr="00DD2223" w:rsidRDefault="00A23635" w:rsidP="00DD2223">
      <w:pPr>
        <w:ind w:left="1440"/>
      </w:pPr>
      <w:r w:rsidRPr="00DD2223">
        <w:t xml:space="preserve">"Electronic Signature" shall mean </w:t>
      </w:r>
      <w:r w:rsidR="00DD2223">
        <w:t xml:space="preserve">a digitized recording of the handwritten signature of the executing person, </w:t>
      </w:r>
      <w:r w:rsidRPr="00DD2223">
        <w:t>an electronic sound, symbol, or process attached to or logically associated with a Letter of Agency (LOA) and executed by a person with the intent to sign the LOA. A recording of oral assent is not an electronic signature.</w:t>
      </w:r>
    </w:p>
    <w:p w:rsidR="00A23635" w:rsidRPr="00DD2223" w:rsidRDefault="00A23635" w:rsidP="00DD2223">
      <w:pPr>
        <w:ind w:left="1440"/>
      </w:pPr>
    </w:p>
    <w:p w:rsidR="00A23635" w:rsidRPr="00DD2223" w:rsidRDefault="00A23635" w:rsidP="00DD2223">
      <w:pPr>
        <w:ind w:left="1440"/>
      </w:pPr>
      <w:r w:rsidRPr="00DD2223">
        <w:t>"Encryption" shall mean to convert information (especially a message) from one system of communication into another in a manner that allows the information to later be converted back into its original form.</w:t>
      </w:r>
    </w:p>
    <w:p w:rsidR="00A23635" w:rsidRPr="00DD2223" w:rsidRDefault="00A23635" w:rsidP="00DD2223">
      <w:pPr>
        <w:ind w:left="1440"/>
      </w:pPr>
    </w:p>
    <w:p w:rsidR="00A23635" w:rsidRPr="00DD2223" w:rsidRDefault="00A23635" w:rsidP="00DD2223">
      <w:pPr>
        <w:ind w:left="1440"/>
      </w:pPr>
      <w:r w:rsidRPr="00DD2223">
        <w:t xml:space="preserve">"Internet Enrollment" means any electronic record except a recording of an oral assent, of a </w:t>
      </w:r>
      <w:r w:rsidR="00B861F7" w:rsidRPr="00DD2223">
        <w:t>c</w:t>
      </w:r>
      <w:r w:rsidRPr="00DD2223">
        <w:t xml:space="preserve">ustomer's authorization to change electric service providers, which satisfies the disclosure requirements of the </w:t>
      </w:r>
      <w:r w:rsidR="00B861F7" w:rsidRPr="00DD2223">
        <w:t>LOA</w:t>
      </w:r>
      <w:r w:rsidRPr="00DD2223">
        <w:t xml:space="preserve"> prescribed in 815 ILCS 505/2EE.</w:t>
      </w:r>
    </w:p>
    <w:p w:rsidR="00A23635" w:rsidRPr="00DD2223" w:rsidRDefault="00A23635" w:rsidP="00DD2223">
      <w:pPr>
        <w:ind w:left="1440"/>
      </w:pPr>
    </w:p>
    <w:p w:rsidR="00A23635" w:rsidRPr="00DD2223" w:rsidRDefault="00A23635" w:rsidP="00DD2223">
      <w:pPr>
        <w:ind w:left="1440"/>
      </w:pPr>
      <w:r w:rsidRPr="00DD2223">
        <w:t xml:space="preserve">"Letter of Agency" </w:t>
      </w:r>
      <w:r w:rsidR="00EF573C">
        <w:t xml:space="preserve">or "LOA" </w:t>
      </w:r>
      <w:r w:rsidRPr="00DD2223">
        <w:t>shall mean the document described in Section 2EE of the Consumer Fraud and Deceptive Business Practices Act [815 ILCS 505/2EE] and referenced in Section 16-115A of the Public Utilities Act [220 ILCS 5/16-115A].</w:t>
      </w:r>
    </w:p>
    <w:p w:rsidR="00A23635" w:rsidRPr="00DD2223" w:rsidRDefault="00A23635" w:rsidP="00DD2223">
      <w:pPr>
        <w:ind w:left="1440"/>
      </w:pPr>
    </w:p>
    <w:p w:rsidR="007C3116" w:rsidRPr="00DD2223" w:rsidRDefault="00A23635" w:rsidP="00DD2223">
      <w:pPr>
        <w:ind w:left="1440"/>
      </w:pPr>
      <w:r w:rsidRPr="00DD2223">
        <w:t xml:space="preserve">"Retail Electric Supplier" or "RES" shall mean either: </w:t>
      </w:r>
    </w:p>
    <w:p w:rsidR="003C7D74" w:rsidRPr="00DD2223" w:rsidRDefault="003C7D74" w:rsidP="00DD2223">
      <w:pPr>
        <w:ind w:left="1440"/>
      </w:pPr>
    </w:p>
    <w:p w:rsidR="00C8443C" w:rsidRPr="00DD2223" w:rsidRDefault="00A23635" w:rsidP="00394B78">
      <w:pPr>
        <w:ind w:left="2160"/>
      </w:pPr>
      <w:r w:rsidRPr="00DD2223">
        <w:t>an Alternative Retail Electric Supplier (ARES) certified by the Illinois Commerce Commission pur</w:t>
      </w:r>
      <w:r w:rsidRPr="00DD2223">
        <w:softHyphen/>
        <w:t xml:space="preserve">suant to Section 16-115 of the Public Utilities Act </w:t>
      </w:r>
      <w:r w:rsidR="007C3116" w:rsidRPr="00DD2223">
        <w:t>[</w:t>
      </w:r>
      <w:r w:rsidRPr="00DD2223">
        <w:t>220 ILCS 5/16-115</w:t>
      </w:r>
      <w:r w:rsidR="007C3116" w:rsidRPr="00DD2223">
        <w:t>]</w:t>
      </w:r>
      <w:r w:rsidRPr="00DD2223">
        <w:t xml:space="preserve">, meeting all obligations of an ARES pursuant to Section 16-115A of the Public Utilities Act </w:t>
      </w:r>
      <w:r w:rsidR="007C3116" w:rsidRPr="00DD2223">
        <w:t>[</w:t>
      </w:r>
      <w:r w:rsidRPr="00DD2223">
        <w:t>220 ILCS 5/16-115A</w:t>
      </w:r>
      <w:r w:rsidR="007C3116" w:rsidRPr="00DD2223">
        <w:t>]</w:t>
      </w:r>
      <w:r w:rsidRPr="00DD2223">
        <w:t xml:space="preserve">, and authorized to provide electric power and energy supply services in an Illinois electric utility's service territory; </w:t>
      </w:r>
      <w:r w:rsidR="001819F7" w:rsidRPr="00DD2223">
        <w:t>or</w:t>
      </w:r>
    </w:p>
    <w:p w:rsidR="003C7D74" w:rsidRPr="00DD2223" w:rsidRDefault="003C7D74" w:rsidP="00394B78">
      <w:pPr>
        <w:ind w:left="2160"/>
      </w:pPr>
    </w:p>
    <w:p w:rsidR="00A23635" w:rsidRPr="00DD2223" w:rsidRDefault="00A23635" w:rsidP="00394B78">
      <w:pPr>
        <w:ind w:left="2160"/>
      </w:pPr>
      <w:r w:rsidRPr="00DD2223">
        <w:t xml:space="preserve">an Illinois electric utility as defined in Section 16-102 of the Public Utilities Act </w:t>
      </w:r>
      <w:r w:rsidR="007C3116" w:rsidRPr="00DD2223">
        <w:t>[</w:t>
      </w:r>
      <w:r w:rsidRPr="00DD2223">
        <w:t>220 ILCS 5/16-102</w:t>
      </w:r>
      <w:r w:rsidR="007C3116" w:rsidRPr="00DD2223">
        <w:t>]</w:t>
      </w:r>
      <w:r w:rsidRPr="00DD2223">
        <w:t xml:space="preserve"> meeting all obligations provided in Section</w:t>
      </w:r>
      <w:r w:rsidR="007C3116" w:rsidRPr="00DD2223">
        <w:t>s</w:t>
      </w:r>
      <w:r w:rsidRPr="00DD2223">
        <w:t xml:space="preserve"> 16-115A and 16-116 of the Public Utilities Act </w:t>
      </w:r>
      <w:r w:rsidR="007C3116" w:rsidRPr="00DD2223">
        <w:t>[</w:t>
      </w:r>
      <w:r w:rsidRPr="00DD2223">
        <w:t>220 ILCS 5/16-115A and 16-116</w:t>
      </w:r>
      <w:r w:rsidR="007C3116" w:rsidRPr="00DD2223">
        <w:t>]</w:t>
      </w:r>
      <w:r w:rsidRPr="00DD2223">
        <w:t>.</w:t>
      </w:r>
    </w:p>
    <w:p w:rsidR="00A23635" w:rsidRPr="00DD2223" w:rsidRDefault="00A23635" w:rsidP="00DD2223">
      <w:pPr>
        <w:ind w:left="1440"/>
      </w:pPr>
    </w:p>
    <w:p w:rsidR="00A23635" w:rsidRDefault="00A23635" w:rsidP="00DD2223">
      <w:pPr>
        <w:ind w:left="1440"/>
      </w:pPr>
      <w:r w:rsidRPr="00DD2223">
        <w:t>"Retail Customer" or "Customer" shall have the same meaning as that stated in Section 16-102 of the Public Utilities Act [220 ILCS 5/16-102].</w:t>
      </w:r>
    </w:p>
    <w:p w:rsidR="009F7155" w:rsidRDefault="009F7155" w:rsidP="009F7155"/>
    <w:p w:rsidR="009F7155" w:rsidRPr="00DD2223" w:rsidRDefault="009F7155" w:rsidP="009F7155">
      <w:pPr>
        <w:ind w:firstLine="720"/>
      </w:pPr>
      <w:r>
        <w:t xml:space="preserve">(Source:  Amended at 41 Ill. Reg. </w:t>
      </w:r>
      <w:r w:rsidR="00151793">
        <w:t>14013</w:t>
      </w:r>
      <w:r>
        <w:t xml:space="preserve">, effective </w:t>
      </w:r>
      <w:bookmarkStart w:id="0" w:name="_GoBack"/>
      <w:r w:rsidR="00151793">
        <w:t>November 1, 2017</w:t>
      </w:r>
      <w:bookmarkEnd w:id="0"/>
      <w:r>
        <w:t>)</w:t>
      </w:r>
    </w:p>
    <w:sectPr w:rsidR="009F7155" w:rsidRPr="00DD2223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94F" w:rsidRDefault="00BB2C55">
      <w:r>
        <w:separator/>
      </w:r>
    </w:p>
  </w:endnote>
  <w:endnote w:type="continuationSeparator" w:id="0">
    <w:p w:rsidR="00B1094F" w:rsidRDefault="00BB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94F" w:rsidRDefault="00BB2C55">
      <w:r>
        <w:separator/>
      </w:r>
    </w:p>
  </w:footnote>
  <w:footnote w:type="continuationSeparator" w:id="0">
    <w:p w:rsidR="00B1094F" w:rsidRDefault="00BB2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51793"/>
    <w:rsid w:val="001819F7"/>
    <w:rsid w:val="001B69E8"/>
    <w:rsid w:val="001C7D95"/>
    <w:rsid w:val="001D1B6C"/>
    <w:rsid w:val="001E3074"/>
    <w:rsid w:val="00225354"/>
    <w:rsid w:val="002524EC"/>
    <w:rsid w:val="002A643F"/>
    <w:rsid w:val="00337CEB"/>
    <w:rsid w:val="00367A2E"/>
    <w:rsid w:val="00394B78"/>
    <w:rsid w:val="003C7D74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6157E"/>
    <w:rsid w:val="0056501E"/>
    <w:rsid w:val="006857D4"/>
    <w:rsid w:val="006A2114"/>
    <w:rsid w:val="007158CC"/>
    <w:rsid w:val="00780733"/>
    <w:rsid w:val="007C3116"/>
    <w:rsid w:val="008271B1"/>
    <w:rsid w:val="00831638"/>
    <w:rsid w:val="00837F88"/>
    <w:rsid w:val="0084781C"/>
    <w:rsid w:val="00880B63"/>
    <w:rsid w:val="00935A8C"/>
    <w:rsid w:val="0098276C"/>
    <w:rsid w:val="009B4211"/>
    <w:rsid w:val="009F7155"/>
    <w:rsid w:val="00A174BB"/>
    <w:rsid w:val="00A2265D"/>
    <w:rsid w:val="00A23635"/>
    <w:rsid w:val="00A600AA"/>
    <w:rsid w:val="00AE1744"/>
    <w:rsid w:val="00AE5547"/>
    <w:rsid w:val="00B1094F"/>
    <w:rsid w:val="00B35D67"/>
    <w:rsid w:val="00B516F7"/>
    <w:rsid w:val="00B71177"/>
    <w:rsid w:val="00B73818"/>
    <w:rsid w:val="00B861F7"/>
    <w:rsid w:val="00BB2C55"/>
    <w:rsid w:val="00BF5EF1"/>
    <w:rsid w:val="00C4537A"/>
    <w:rsid w:val="00C8443C"/>
    <w:rsid w:val="00CC13F9"/>
    <w:rsid w:val="00CD3723"/>
    <w:rsid w:val="00CF0511"/>
    <w:rsid w:val="00D0431B"/>
    <w:rsid w:val="00D06553"/>
    <w:rsid w:val="00D55B37"/>
    <w:rsid w:val="00D93C67"/>
    <w:rsid w:val="00DD2223"/>
    <w:rsid w:val="00E7288E"/>
    <w:rsid w:val="00EB424E"/>
    <w:rsid w:val="00EF573C"/>
    <w:rsid w:val="00F27121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5840C0-D5E0-475F-A46F-9C9982F8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Lane, Arlene L.</cp:lastModifiedBy>
  <cp:revision>3</cp:revision>
  <dcterms:created xsi:type="dcterms:W3CDTF">2017-09-05T19:53:00Z</dcterms:created>
  <dcterms:modified xsi:type="dcterms:W3CDTF">2017-11-15T14:54:00Z</dcterms:modified>
</cp:coreProperties>
</file>