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FA" w:rsidRDefault="00C71EFA" w:rsidP="00C71EFA">
      <w:pPr>
        <w:widowControl w:val="0"/>
        <w:autoSpaceDE w:val="0"/>
        <w:autoSpaceDN w:val="0"/>
        <w:adjustRightInd w:val="0"/>
      </w:pPr>
      <w:bookmarkStart w:id="0" w:name="_GoBack"/>
      <w:bookmarkEnd w:id="0"/>
    </w:p>
    <w:p w:rsidR="00C71EFA" w:rsidRDefault="00C71EFA" w:rsidP="00C71EFA">
      <w:pPr>
        <w:widowControl w:val="0"/>
        <w:autoSpaceDE w:val="0"/>
        <w:autoSpaceDN w:val="0"/>
        <w:adjustRightInd w:val="0"/>
      </w:pPr>
      <w:r>
        <w:rPr>
          <w:b/>
          <w:bCs/>
        </w:rPr>
        <w:t>Section 452.160  Penalty Provisions</w:t>
      </w:r>
      <w:r>
        <w:t xml:space="preserve"> </w:t>
      </w:r>
    </w:p>
    <w:p w:rsidR="00C71EFA" w:rsidRDefault="00C71EFA" w:rsidP="00C71EFA">
      <w:pPr>
        <w:widowControl w:val="0"/>
        <w:autoSpaceDE w:val="0"/>
        <w:autoSpaceDN w:val="0"/>
        <w:adjustRightInd w:val="0"/>
      </w:pPr>
    </w:p>
    <w:p w:rsidR="00C71EFA" w:rsidRDefault="00C71EFA" w:rsidP="00C71EFA">
      <w:pPr>
        <w:widowControl w:val="0"/>
        <w:autoSpaceDE w:val="0"/>
        <w:autoSpaceDN w:val="0"/>
        <w:adjustRightInd w:val="0"/>
        <w:ind w:left="1440" w:hanging="720"/>
      </w:pPr>
      <w:r>
        <w:t>a)</w:t>
      </w:r>
      <w:r>
        <w:tab/>
        <w:t xml:space="preserve">Upon complaint or on the Commission's own motion, the Commission may conduct an investigation of an electric utility's actions under any Section of this Part. The Commission may, after notice and hearing: </w:t>
      </w:r>
    </w:p>
    <w:p w:rsidR="00453FE1" w:rsidRDefault="00453FE1" w:rsidP="00C71EFA">
      <w:pPr>
        <w:widowControl w:val="0"/>
        <w:autoSpaceDE w:val="0"/>
        <w:autoSpaceDN w:val="0"/>
        <w:adjustRightInd w:val="0"/>
        <w:ind w:left="2160" w:hanging="720"/>
      </w:pPr>
    </w:p>
    <w:p w:rsidR="00C71EFA" w:rsidRDefault="00C71EFA" w:rsidP="00C71EFA">
      <w:pPr>
        <w:widowControl w:val="0"/>
        <w:autoSpaceDE w:val="0"/>
        <w:autoSpaceDN w:val="0"/>
        <w:adjustRightInd w:val="0"/>
        <w:ind w:left="2160" w:hanging="720"/>
      </w:pPr>
      <w:r>
        <w:t>1)</w:t>
      </w:r>
      <w:r>
        <w:tab/>
        <w:t xml:space="preserve">order an electric utility to cease and desist or correct any violation of, or nonconformance with, any provision of this Part; </w:t>
      </w:r>
    </w:p>
    <w:p w:rsidR="00453FE1" w:rsidRDefault="00453FE1" w:rsidP="00C71EFA">
      <w:pPr>
        <w:widowControl w:val="0"/>
        <w:autoSpaceDE w:val="0"/>
        <w:autoSpaceDN w:val="0"/>
        <w:adjustRightInd w:val="0"/>
        <w:ind w:left="2160" w:hanging="720"/>
      </w:pPr>
    </w:p>
    <w:p w:rsidR="00C71EFA" w:rsidRDefault="00C71EFA" w:rsidP="00C71EFA">
      <w:pPr>
        <w:widowControl w:val="0"/>
        <w:autoSpaceDE w:val="0"/>
        <w:autoSpaceDN w:val="0"/>
        <w:adjustRightInd w:val="0"/>
        <w:ind w:left="2160" w:hanging="720"/>
      </w:pPr>
      <w:r>
        <w:t>2)</w:t>
      </w:r>
      <w:r>
        <w:tab/>
        <w:t xml:space="preserve">require an electric utility to make due reparations or refunds as permitted by statute; </w:t>
      </w:r>
    </w:p>
    <w:p w:rsidR="00453FE1" w:rsidRDefault="00453FE1" w:rsidP="00C71EFA">
      <w:pPr>
        <w:widowControl w:val="0"/>
        <w:autoSpaceDE w:val="0"/>
        <w:autoSpaceDN w:val="0"/>
        <w:adjustRightInd w:val="0"/>
        <w:ind w:left="2160" w:hanging="720"/>
      </w:pPr>
    </w:p>
    <w:p w:rsidR="00C71EFA" w:rsidRDefault="00C71EFA" w:rsidP="00C71EFA">
      <w:pPr>
        <w:widowControl w:val="0"/>
        <w:autoSpaceDE w:val="0"/>
        <w:autoSpaceDN w:val="0"/>
        <w:adjustRightInd w:val="0"/>
        <w:ind w:left="2160" w:hanging="720"/>
      </w:pPr>
      <w:r>
        <w:t>3)</w:t>
      </w:r>
      <w:r>
        <w:tab/>
        <w:t xml:space="preserve">impose financial penalties for violations of, or non-conformance with, the provisions of this Part as permitted by statute; </w:t>
      </w:r>
    </w:p>
    <w:p w:rsidR="00453FE1" w:rsidRDefault="00453FE1" w:rsidP="00C71EFA">
      <w:pPr>
        <w:widowControl w:val="0"/>
        <w:autoSpaceDE w:val="0"/>
        <w:autoSpaceDN w:val="0"/>
        <w:adjustRightInd w:val="0"/>
        <w:ind w:left="2160" w:hanging="720"/>
      </w:pPr>
    </w:p>
    <w:p w:rsidR="00C71EFA" w:rsidRDefault="00C71EFA" w:rsidP="00C71EFA">
      <w:pPr>
        <w:widowControl w:val="0"/>
        <w:autoSpaceDE w:val="0"/>
        <w:autoSpaceDN w:val="0"/>
        <w:adjustRightInd w:val="0"/>
        <w:ind w:left="2160" w:hanging="720"/>
      </w:pPr>
      <w:r>
        <w:t>4)</w:t>
      </w:r>
      <w:r>
        <w:tab/>
        <w:t xml:space="preserve">take other remedial and preventive action as permitted by statute, including any action described in other Sections of this Part. </w:t>
      </w:r>
    </w:p>
    <w:p w:rsidR="00453FE1" w:rsidRDefault="00453FE1" w:rsidP="00C71EFA">
      <w:pPr>
        <w:widowControl w:val="0"/>
        <w:autoSpaceDE w:val="0"/>
        <w:autoSpaceDN w:val="0"/>
        <w:adjustRightInd w:val="0"/>
        <w:ind w:left="1440" w:hanging="720"/>
      </w:pPr>
    </w:p>
    <w:p w:rsidR="00C71EFA" w:rsidRDefault="00C71EFA" w:rsidP="00C71EFA">
      <w:pPr>
        <w:widowControl w:val="0"/>
        <w:autoSpaceDE w:val="0"/>
        <w:autoSpaceDN w:val="0"/>
        <w:adjustRightInd w:val="0"/>
        <w:ind w:left="1440" w:hanging="720"/>
      </w:pPr>
      <w:r>
        <w:t>b)</w:t>
      </w:r>
      <w:r>
        <w:tab/>
        <w:t xml:space="preserve">The remedies shall be cumulative and may be imposed in addition to other remedies described in this Part. </w:t>
      </w:r>
    </w:p>
    <w:sectPr w:rsidR="00C71EFA" w:rsidSect="00C71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EFA"/>
    <w:rsid w:val="000A433E"/>
    <w:rsid w:val="00453FE1"/>
    <w:rsid w:val="005C3366"/>
    <w:rsid w:val="00686B6C"/>
    <w:rsid w:val="009B42EA"/>
    <w:rsid w:val="00C7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