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93" w:rsidRDefault="00C80393" w:rsidP="00C803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393" w:rsidRDefault="00C80393" w:rsidP="00C80393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5D1678" w:rsidRDefault="00C80393" w:rsidP="00C80393">
      <w:pPr>
        <w:widowControl w:val="0"/>
        <w:autoSpaceDE w:val="0"/>
        <w:autoSpaceDN w:val="0"/>
        <w:adjustRightInd w:val="0"/>
        <w:jc w:val="center"/>
      </w:pPr>
      <w:r>
        <w:t xml:space="preserve">STANDARDS OF SERVICE FOR ELECTRIC UTILITIES AND </w:t>
      </w:r>
    </w:p>
    <w:p w:rsidR="00C80393" w:rsidRDefault="00C80393" w:rsidP="00C80393">
      <w:pPr>
        <w:widowControl w:val="0"/>
        <w:autoSpaceDE w:val="0"/>
        <w:autoSpaceDN w:val="0"/>
        <w:adjustRightInd w:val="0"/>
        <w:jc w:val="center"/>
      </w:pPr>
      <w:r>
        <w:t>ALTERNATIVE RETAIL</w:t>
      </w:r>
      <w:r w:rsidR="005D1678">
        <w:t xml:space="preserve"> </w:t>
      </w:r>
      <w:r>
        <w:t>ELECTRIC SUPPLIERS</w:t>
      </w:r>
    </w:p>
    <w:sectPr w:rsidR="00C80393" w:rsidSect="00C80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393"/>
    <w:rsid w:val="004237E0"/>
    <w:rsid w:val="004246F3"/>
    <w:rsid w:val="005C3366"/>
    <w:rsid w:val="005D1678"/>
    <w:rsid w:val="00B6307E"/>
    <w:rsid w:val="00C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