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2E54" w14:textId="77777777" w:rsidR="00433C54" w:rsidRDefault="00433C54" w:rsidP="005A3691">
      <w:pPr>
        <w:suppressAutoHyphens/>
        <w:spacing w:line="240" w:lineRule="atLeast"/>
        <w:rPr>
          <w:b/>
        </w:rPr>
      </w:pPr>
    </w:p>
    <w:p w14:paraId="48C7F08E" w14:textId="77777777" w:rsidR="00004406" w:rsidRPr="00950C90" w:rsidRDefault="00004406" w:rsidP="005A3691">
      <w:pPr>
        <w:suppressAutoHyphens/>
        <w:spacing w:line="240" w:lineRule="atLeast"/>
        <w:rPr>
          <w:b/>
        </w:rPr>
      </w:pPr>
      <w:r w:rsidRPr="00950C90">
        <w:rPr>
          <w:b/>
        </w:rPr>
        <w:t xml:space="preserve">Section 285.6310  Schedule F-10: Adequacy of Underground Gas Storage Levels </w:t>
      </w:r>
      <w:r w:rsidR="00020D3A">
        <w:rPr>
          <w:b/>
        </w:rPr>
        <w:t>–</w:t>
      </w:r>
      <w:r w:rsidRPr="00950C90">
        <w:rPr>
          <w:b/>
        </w:rPr>
        <w:t xml:space="preserve"> Gas Utilities</w:t>
      </w:r>
    </w:p>
    <w:p w14:paraId="39645F97" w14:textId="77777777" w:rsidR="00004406" w:rsidRPr="00004406" w:rsidRDefault="00004406" w:rsidP="005A3691"/>
    <w:p w14:paraId="5AB3E74A" w14:textId="77777777" w:rsidR="00004406" w:rsidRPr="00004406" w:rsidRDefault="00004406" w:rsidP="005A3691">
      <w:pPr>
        <w:ind w:left="1440" w:hanging="720"/>
      </w:pPr>
      <w:r w:rsidRPr="00004406">
        <w:t>a)</w:t>
      </w:r>
      <w:r w:rsidRPr="00004406">
        <w:tab/>
        <w:t>Provide support for the determination that the available gas storage is the proper amount to ensure reliable service to customers at the lowest cost during the test year.</w:t>
      </w:r>
    </w:p>
    <w:p w14:paraId="42BCEE01" w14:textId="77777777" w:rsidR="00923AAF" w:rsidRDefault="00923AAF" w:rsidP="00BE49F3"/>
    <w:p w14:paraId="65037A52" w14:textId="77777777" w:rsidR="00004406" w:rsidRPr="00004406" w:rsidRDefault="00004406" w:rsidP="005A3691">
      <w:pPr>
        <w:ind w:left="1440" w:hanging="720"/>
      </w:pPr>
      <w:r w:rsidRPr="00004406">
        <w:t>b)</w:t>
      </w:r>
      <w:r w:rsidRPr="00004406">
        <w:tab/>
        <w:t>Work papers shall include studies available to support the determination that the available gas storage is the proper amount needed to ensure reliable service to customers at the lowest cost during the test year.</w:t>
      </w:r>
    </w:p>
    <w:sectPr w:rsidR="00004406" w:rsidRPr="00004406" w:rsidSect="005A3691">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F301" w14:textId="77777777" w:rsidR="00B138D6" w:rsidRDefault="00DD2A15">
      <w:r>
        <w:separator/>
      </w:r>
    </w:p>
  </w:endnote>
  <w:endnote w:type="continuationSeparator" w:id="0">
    <w:p w14:paraId="43111271" w14:textId="77777777" w:rsidR="00B138D6" w:rsidRDefault="00DD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9373" w14:textId="77777777" w:rsidR="00B138D6" w:rsidRDefault="00DD2A15">
      <w:r>
        <w:separator/>
      </w:r>
    </w:p>
  </w:footnote>
  <w:footnote w:type="continuationSeparator" w:id="0">
    <w:p w14:paraId="15D865C5" w14:textId="77777777" w:rsidR="00B138D6" w:rsidRDefault="00DD2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406"/>
    <w:rsid w:val="00020D3A"/>
    <w:rsid w:val="000D225F"/>
    <w:rsid w:val="001C7D95"/>
    <w:rsid w:val="001E3074"/>
    <w:rsid w:val="00225354"/>
    <w:rsid w:val="002524EC"/>
    <w:rsid w:val="002A643F"/>
    <w:rsid w:val="00337CEB"/>
    <w:rsid w:val="00367A2E"/>
    <w:rsid w:val="003F3A28"/>
    <w:rsid w:val="003F5FD7"/>
    <w:rsid w:val="00431CFE"/>
    <w:rsid w:val="00433C54"/>
    <w:rsid w:val="0044215B"/>
    <w:rsid w:val="004D73D3"/>
    <w:rsid w:val="005001C5"/>
    <w:rsid w:val="0052308E"/>
    <w:rsid w:val="00530BE1"/>
    <w:rsid w:val="00542E97"/>
    <w:rsid w:val="0056157E"/>
    <w:rsid w:val="0056501E"/>
    <w:rsid w:val="005A3691"/>
    <w:rsid w:val="006A2114"/>
    <w:rsid w:val="00780733"/>
    <w:rsid w:val="008271B1"/>
    <w:rsid w:val="00837F88"/>
    <w:rsid w:val="0084781C"/>
    <w:rsid w:val="00896DCA"/>
    <w:rsid w:val="00923AAF"/>
    <w:rsid w:val="00935A8C"/>
    <w:rsid w:val="00950C90"/>
    <w:rsid w:val="0098276C"/>
    <w:rsid w:val="00A2265D"/>
    <w:rsid w:val="00A600AA"/>
    <w:rsid w:val="00AE5547"/>
    <w:rsid w:val="00B138D6"/>
    <w:rsid w:val="00B35D67"/>
    <w:rsid w:val="00B516F7"/>
    <w:rsid w:val="00B64728"/>
    <w:rsid w:val="00B71177"/>
    <w:rsid w:val="00BE49F3"/>
    <w:rsid w:val="00C4537A"/>
    <w:rsid w:val="00C96452"/>
    <w:rsid w:val="00CC13F9"/>
    <w:rsid w:val="00CD3723"/>
    <w:rsid w:val="00D16DA2"/>
    <w:rsid w:val="00D55B37"/>
    <w:rsid w:val="00D93C67"/>
    <w:rsid w:val="00DD2A15"/>
    <w:rsid w:val="00E56F67"/>
    <w:rsid w:val="00E7288E"/>
    <w:rsid w:val="00EB424E"/>
    <w:rsid w:val="00EF3B50"/>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FC8D0"/>
  <w15:docId w15:val="{967B60C1-5966-4E2B-BA64-3767A653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96220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2025-08-18T21:16:00Z</dcterms:modified>
</cp:coreProperties>
</file>