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5DE47" w14:textId="77777777" w:rsidR="003260CC" w:rsidRDefault="003260CC" w:rsidP="003260CC">
      <w:pPr>
        <w:suppressAutoHyphens/>
        <w:spacing w:line="240" w:lineRule="atLeast"/>
        <w:rPr>
          <w:bCs/>
          <w:spacing w:val="-3"/>
        </w:rPr>
      </w:pPr>
    </w:p>
    <w:p w14:paraId="4E7627C5" w14:textId="0FD7CF3C" w:rsidR="0051452F" w:rsidRPr="00D700C6" w:rsidRDefault="0051452F" w:rsidP="003260CC">
      <w:pPr>
        <w:suppressAutoHyphens/>
        <w:spacing w:line="240" w:lineRule="atLeast"/>
        <w:rPr>
          <w:b/>
          <w:spacing w:val="-3"/>
        </w:rPr>
      </w:pPr>
      <w:r w:rsidRPr="00D700C6">
        <w:rPr>
          <w:b/>
          <w:spacing w:val="-3"/>
        </w:rPr>
        <w:t>Section 285.3080  Schedule C-9: Civic, Political and Related Activities</w:t>
      </w:r>
    </w:p>
    <w:p w14:paraId="25E09D70" w14:textId="77777777" w:rsidR="0051452F" w:rsidRPr="0051452F" w:rsidRDefault="0051452F" w:rsidP="003260CC"/>
    <w:p w14:paraId="3504A89B" w14:textId="77777777" w:rsidR="0051452F" w:rsidRPr="0051452F" w:rsidRDefault="0051452F" w:rsidP="008B7F26">
      <w:pPr>
        <w:ind w:left="1440" w:hanging="720"/>
      </w:pPr>
      <w:r w:rsidRPr="0051452F">
        <w:t>a)</w:t>
      </w:r>
      <w:r w:rsidRPr="0051452F">
        <w:tab/>
        <w:t xml:space="preserve">List the total expenditures reported under the Lobbyist Registration Act [25 ILCS 170] for each of the </w:t>
      </w:r>
      <w:r w:rsidR="00CE2C5E">
        <w:t>two</w:t>
      </w:r>
      <w:r w:rsidRPr="0051452F">
        <w:t xml:space="preserve"> consecutive years immediately preceding the test year for the total company, projected for the test year for the total company, and test year jurisdictional pro forma at proposed rates on Schedule C-1. See Section 9-224 of the Act [220 ILCS 5/9-224].</w:t>
      </w:r>
    </w:p>
    <w:p w14:paraId="0EC510C3" w14:textId="77777777" w:rsidR="008279EA" w:rsidRDefault="008279EA" w:rsidP="003260CC"/>
    <w:p w14:paraId="3920C323" w14:textId="77777777" w:rsidR="0051452F" w:rsidRPr="0051452F" w:rsidRDefault="0051452F" w:rsidP="008B7F26">
      <w:pPr>
        <w:ind w:left="1440" w:hanging="720"/>
      </w:pPr>
      <w:r w:rsidRPr="0051452F">
        <w:t>b)</w:t>
      </w:r>
      <w:r w:rsidRPr="0051452F">
        <w:tab/>
        <w:t>List the total expenditures made for political activity, monitoring of legislation and influencing legislation that are identified in subsection (a).</w:t>
      </w:r>
    </w:p>
    <w:p w14:paraId="38EAD554" w14:textId="77777777" w:rsidR="008279EA" w:rsidRDefault="008279EA" w:rsidP="003260CC"/>
    <w:p w14:paraId="2406D986" w14:textId="77777777" w:rsidR="0051452F" w:rsidRPr="0051452F" w:rsidRDefault="0051452F" w:rsidP="008B7F26">
      <w:pPr>
        <w:ind w:left="1440" w:hanging="720"/>
      </w:pPr>
      <w:r w:rsidRPr="0051452F">
        <w:t>c)</w:t>
      </w:r>
      <w:r w:rsidRPr="0051452F">
        <w:tab/>
        <w:t xml:space="preserve">Information required by subsections (a) and (b) shall be provided for the test year </w:t>
      </w:r>
      <w:r w:rsidR="00DC779A">
        <w:t>j</w:t>
      </w:r>
      <w:r w:rsidRPr="0051452F">
        <w:t>urisdictional pro forma at proposed rates on Schedule C-1 in the following format:</w:t>
      </w:r>
    </w:p>
    <w:p w14:paraId="35D3B3A3" w14:textId="77777777" w:rsidR="008279EA" w:rsidRDefault="008279EA" w:rsidP="003260CC"/>
    <w:p w14:paraId="159F3269" w14:textId="77777777" w:rsidR="0051452F" w:rsidRPr="0051452F" w:rsidRDefault="0051452F" w:rsidP="008B7F26">
      <w:pPr>
        <w:ind w:left="720" w:firstLine="720"/>
      </w:pPr>
      <w:r w:rsidRPr="0051452F">
        <w:t>1)</w:t>
      </w:r>
      <w:r w:rsidRPr="0051452F">
        <w:tab/>
        <w:t>Account number;</w:t>
      </w:r>
    </w:p>
    <w:p w14:paraId="175D907B" w14:textId="77777777" w:rsidR="008279EA" w:rsidRDefault="008279EA" w:rsidP="003260CC"/>
    <w:p w14:paraId="7B7C8A35" w14:textId="77777777" w:rsidR="0051452F" w:rsidRPr="0051452F" w:rsidRDefault="0051452F" w:rsidP="008B7F26">
      <w:pPr>
        <w:ind w:left="720" w:firstLine="720"/>
      </w:pPr>
      <w:r w:rsidRPr="0051452F">
        <w:t>2)</w:t>
      </w:r>
      <w:r w:rsidRPr="0051452F">
        <w:tab/>
        <w:t>Account description;</w:t>
      </w:r>
    </w:p>
    <w:p w14:paraId="73CF170D" w14:textId="77777777" w:rsidR="008279EA" w:rsidRDefault="008279EA" w:rsidP="003260CC"/>
    <w:p w14:paraId="6AB43B0A" w14:textId="77777777" w:rsidR="0051452F" w:rsidRPr="0051452F" w:rsidRDefault="0051452F" w:rsidP="008B7F26">
      <w:pPr>
        <w:ind w:left="720" w:firstLine="720"/>
      </w:pPr>
      <w:r w:rsidRPr="0051452F">
        <w:t>3)</w:t>
      </w:r>
      <w:r w:rsidRPr="0051452F">
        <w:tab/>
        <w:t>Payee;</w:t>
      </w:r>
    </w:p>
    <w:p w14:paraId="1F49EF70" w14:textId="77777777" w:rsidR="008279EA" w:rsidRDefault="008279EA" w:rsidP="003260CC"/>
    <w:p w14:paraId="72735860" w14:textId="77777777" w:rsidR="0051452F" w:rsidRPr="0051452F" w:rsidRDefault="0051452F" w:rsidP="008B7F26">
      <w:pPr>
        <w:ind w:left="720" w:firstLine="720"/>
      </w:pPr>
      <w:r w:rsidRPr="0051452F">
        <w:t>4)</w:t>
      </w:r>
      <w:r w:rsidRPr="0051452F">
        <w:tab/>
        <w:t>Amount; and</w:t>
      </w:r>
    </w:p>
    <w:p w14:paraId="4E126006" w14:textId="77777777" w:rsidR="008279EA" w:rsidRDefault="008279EA" w:rsidP="003260CC"/>
    <w:p w14:paraId="31FA977A" w14:textId="77777777" w:rsidR="0051452F" w:rsidRPr="0051452F" w:rsidRDefault="008B7F26" w:rsidP="008B7F26">
      <w:pPr>
        <w:ind w:left="720" w:firstLine="720"/>
      </w:pPr>
      <w:r>
        <w:t>5</w:t>
      </w:r>
      <w:r w:rsidR="0051452F" w:rsidRPr="0051452F">
        <w:t>)</w:t>
      </w:r>
      <w:r w:rsidR="0051452F" w:rsidRPr="0051452F">
        <w:tab/>
        <w:t>Purpose and nature of recipient of expenditure.</w:t>
      </w:r>
    </w:p>
    <w:p w14:paraId="7592003A" w14:textId="77777777" w:rsidR="008279EA" w:rsidRDefault="008279EA" w:rsidP="003260CC"/>
    <w:p w14:paraId="45398CA8" w14:textId="64B392C5" w:rsidR="00EB424E" w:rsidRPr="0051452F" w:rsidRDefault="0051452F" w:rsidP="003260CC">
      <w:pPr>
        <w:ind w:firstLine="720"/>
      </w:pPr>
      <w:r w:rsidRPr="0051452F">
        <w:t>d)</w:t>
      </w:r>
      <w:r w:rsidRPr="0051452F">
        <w:tab/>
        <w:t>Items under $5,000 each may be provided in total.</w:t>
      </w:r>
    </w:p>
    <w:sectPr w:rsidR="00EB424E" w:rsidRPr="0051452F" w:rsidSect="008B7F26">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364E5" w14:textId="77777777" w:rsidR="00321503" w:rsidRDefault="00921BC2">
      <w:r>
        <w:separator/>
      </w:r>
    </w:p>
  </w:endnote>
  <w:endnote w:type="continuationSeparator" w:id="0">
    <w:p w14:paraId="29927644" w14:textId="77777777" w:rsidR="00321503" w:rsidRDefault="00921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5EDA9" w14:textId="77777777" w:rsidR="00321503" w:rsidRDefault="00921BC2">
      <w:r>
        <w:separator/>
      </w:r>
    </w:p>
  </w:footnote>
  <w:footnote w:type="continuationSeparator" w:id="0">
    <w:p w14:paraId="703EE137" w14:textId="77777777" w:rsidR="00321503" w:rsidRDefault="00921B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D225F"/>
    <w:rsid w:val="001C7D95"/>
    <w:rsid w:val="001E3074"/>
    <w:rsid w:val="00225354"/>
    <w:rsid w:val="002524EC"/>
    <w:rsid w:val="002A643F"/>
    <w:rsid w:val="00321503"/>
    <w:rsid w:val="003260CC"/>
    <w:rsid w:val="00337CEB"/>
    <w:rsid w:val="00367A2E"/>
    <w:rsid w:val="003F3A28"/>
    <w:rsid w:val="003F5FD7"/>
    <w:rsid w:val="00431CFE"/>
    <w:rsid w:val="0044215B"/>
    <w:rsid w:val="004D73D3"/>
    <w:rsid w:val="005001C5"/>
    <w:rsid w:val="0051452F"/>
    <w:rsid w:val="0052308E"/>
    <w:rsid w:val="00530BE1"/>
    <w:rsid w:val="00542E97"/>
    <w:rsid w:val="0056157E"/>
    <w:rsid w:val="0056501E"/>
    <w:rsid w:val="006A2114"/>
    <w:rsid w:val="00780733"/>
    <w:rsid w:val="007D0DD3"/>
    <w:rsid w:val="008271B1"/>
    <w:rsid w:val="008279EA"/>
    <w:rsid w:val="00837F88"/>
    <w:rsid w:val="0084781C"/>
    <w:rsid w:val="00896DCA"/>
    <w:rsid w:val="008B7F26"/>
    <w:rsid w:val="00921BC2"/>
    <w:rsid w:val="00935A8C"/>
    <w:rsid w:val="0098276C"/>
    <w:rsid w:val="00A2265D"/>
    <w:rsid w:val="00A600AA"/>
    <w:rsid w:val="00AE5547"/>
    <w:rsid w:val="00B35D67"/>
    <w:rsid w:val="00B516F7"/>
    <w:rsid w:val="00B64728"/>
    <w:rsid w:val="00B71177"/>
    <w:rsid w:val="00C4537A"/>
    <w:rsid w:val="00C96452"/>
    <w:rsid w:val="00CC13F9"/>
    <w:rsid w:val="00CD3723"/>
    <w:rsid w:val="00CE2C5E"/>
    <w:rsid w:val="00D16DA2"/>
    <w:rsid w:val="00D55B37"/>
    <w:rsid w:val="00D700C6"/>
    <w:rsid w:val="00D93C67"/>
    <w:rsid w:val="00DC779A"/>
    <w:rsid w:val="00E56F67"/>
    <w:rsid w:val="00E7288E"/>
    <w:rsid w:val="00EB424E"/>
    <w:rsid w:val="00F43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03F60F"/>
  <w15:docId w15:val="{BD12FF31-FE09-4FD8-8BD6-9880BF5E6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55369350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799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General Assembly</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Shipley, Melissa A.</cp:lastModifiedBy>
  <cp:revision>4</cp:revision>
  <dcterms:created xsi:type="dcterms:W3CDTF">2012-06-21T19:01:00Z</dcterms:created>
  <dcterms:modified xsi:type="dcterms:W3CDTF">2025-08-18T20:27:00Z</dcterms:modified>
</cp:coreProperties>
</file>