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55FA" w14:textId="77777777" w:rsidR="00823E0B" w:rsidRDefault="00823E0B" w:rsidP="00231D6E">
      <w:pPr>
        <w:suppressAutoHyphens/>
        <w:spacing w:line="240" w:lineRule="atLeast"/>
        <w:rPr>
          <w:bCs/>
          <w:spacing w:val="-3"/>
        </w:rPr>
      </w:pPr>
    </w:p>
    <w:p w14:paraId="365927C7" w14:textId="4AB76902" w:rsidR="008722A3" w:rsidRPr="00C37458" w:rsidRDefault="008722A3" w:rsidP="00231D6E">
      <w:pPr>
        <w:suppressAutoHyphens/>
        <w:spacing w:line="240" w:lineRule="atLeast"/>
        <w:rPr>
          <w:b/>
          <w:spacing w:val="-3"/>
        </w:rPr>
      </w:pPr>
      <w:r w:rsidRPr="00C37458">
        <w:rPr>
          <w:b/>
          <w:spacing w:val="-3"/>
        </w:rPr>
        <w:t>Section 285.2060  Schedule B-7.1: Construction Work in Progress Percent Complete</w:t>
      </w:r>
    </w:p>
    <w:p w14:paraId="1557BFAF" w14:textId="77777777" w:rsidR="008722A3" w:rsidRPr="00C37458" w:rsidRDefault="008722A3" w:rsidP="00231D6E"/>
    <w:p w14:paraId="62614D80" w14:textId="77777777" w:rsidR="008722A3" w:rsidRPr="008722A3" w:rsidRDefault="008722A3" w:rsidP="00963BB8">
      <w:pPr>
        <w:ind w:left="1440" w:hanging="720"/>
      </w:pPr>
      <w:r w:rsidRPr="008722A3">
        <w:t>a)</w:t>
      </w:r>
      <w:r w:rsidRPr="008722A3">
        <w:tab/>
        <w:t>For the projects identified in Schedule B-7, provide information to determine the estimated percent complete, or for a future test year, expected to be complete, at the end of the test year.</w:t>
      </w:r>
    </w:p>
    <w:p w14:paraId="49E718CB" w14:textId="77777777" w:rsidR="007A4461" w:rsidRDefault="007A4461" w:rsidP="00823E0B"/>
    <w:p w14:paraId="41AEEFCC" w14:textId="77777777" w:rsidR="008722A3" w:rsidRPr="008722A3" w:rsidRDefault="008722A3" w:rsidP="00963BB8">
      <w:pPr>
        <w:ind w:firstLine="720"/>
      </w:pPr>
      <w:r w:rsidRPr="008722A3">
        <w:t>b)</w:t>
      </w:r>
      <w:r w:rsidRPr="008722A3">
        <w:tab/>
        <w:t>Information provided shall include:</w:t>
      </w:r>
    </w:p>
    <w:p w14:paraId="6F324CF5" w14:textId="77777777" w:rsidR="007A4461" w:rsidRDefault="007A4461" w:rsidP="00823E0B"/>
    <w:p w14:paraId="77BF49C3" w14:textId="77777777" w:rsidR="008722A3" w:rsidRPr="008722A3" w:rsidRDefault="008722A3" w:rsidP="00963BB8">
      <w:pPr>
        <w:ind w:left="720" w:firstLine="720"/>
      </w:pPr>
      <w:r w:rsidRPr="008722A3">
        <w:t>1)</w:t>
      </w:r>
      <w:r w:rsidRPr="008722A3">
        <w:tab/>
        <w:t>Project number;</w:t>
      </w:r>
    </w:p>
    <w:p w14:paraId="007DBA4D" w14:textId="77777777" w:rsidR="007A4461" w:rsidRDefault="007A4461" w:rsidP="00823E0B"/>
    <w:p w14:paraId="7260C435" w14:textId="77777777" w:rsidR="008722A3" w:rsidRPr="008722A3" w:rsidRDefault="008722A3" w:rsidP="00963BB8">
      <w:pPr>
        <w:ind w:left="720" w:firstLine="720"/>
      </w:pPr>
      <w:r w:rsidRPr="008722A3">
        <w:t>2)</w:t>
      </w:r>
      <w:r w:rsidRPr="008722A3">
        <w:tab/>
        <w:t>Description of project;</w:t>
      </w:r>
    </w:p>
    <w:p w14:paraId="055413DA" w14:textId="77777777" w:rsidR="007A4461" w:rsidRDefault="007A4461" w:rsidP="00823E0B"/>
    <w:p w14:paraId="058A551C" w14:textId="77777777" w:rsidR="008722A3" w:rsidRPr="008722A3" w:rsidRDefault="008722A3" w:rsidP="00963BB8">
      <w:pPr>
        <w:ind w:left="720" w:firstLine="720"/>
      </w:pPr>
      <w:r w:rsidRPr="008722A3">
        <w:t>3)</w:t>
      </w:r>
      <w:r w:rsidRPr="008722A3">
        <w:tab/>
        <w:t>Date project started;</w:t>
      </w:r>
    </w:p>
    <w:p w14:paraId="26EFCE84" w14:textId="77777777" w:rsidR="007A4461" w:rsidRDefault="007A4461" w:rsidP="00823E0B"/>
    <w:p w14:paraId="58D27265" w14:textId="77777777" w:rsidR="008722A3" w:rsidRPr="008722A3" w:rsidRDefault="008722A3" w:rsidP="00963BB8">
      <w:pPr>
        <w:ind w:left="720" w:firstLine="720"/>
      </w:pPr>
      <w:r w:rsidRPr="008722A3">
        <w:t>4)</w:t>
      </w:r>
      <w:r w:rsidRPr="008722A3">
        <w:tab/>
        <w:t>Most recent estimated project completion date;</w:t>
      </w:r>
    </w:p>
    <w:p w14:paraId="1C7B81BB" w14:textId="77777777" w:rsidR="007A4461" w:rsidRDefault="007A4461" w:rsidP="00823E0B"/>
    <w:p w14:paraId="492CB222" w14:textId="77777777" w:rsidR="008722A3" w:rsidRPr="008722A3" w:rsidRDefault="008722A3" w:rsidP="00963BB8">
      <w:pPr>
        <w:ind w:left="720" w:firstLine="720"/>
      </w:pPr>
      <w:r w:rsidRPr="008722A3">
        <w:t>5)</w:t>
      </w:r>
      <w:r w:rsidRPr="008722A3">
        <w:tab/>
        <w:t>Original budget estimate;</w:t>
      </w:r>
    </w:p>
    <w:p w14:paraId="52BA9BF7" w14:textId="77777777" w:rsidR="007A4461" w:rsidRDefault="007A4461" w:rsidP="00823E0B"/>
    <w:p w14:paraId="5BFE35DC" w14:textId="77777777" w:rsidR="008722A3" w:rsidRPr="008722A3" w:rsidRDefault="008722A3" w:rsidP="00963BB8">
      <w:pPr>
        <w:ind w:left="720" w:firstLine="720"/>
      </w:pPr>
      <w:r w:rsidRPr="008722A3">
        <w:t>6)</w:t>
      </w:r>
      <w:r w:rsidRPr="008722A3">
        <w:tab/>
        <w:t>Most recent revised estimate;</w:t>
      </w:r>
    </w:p>
    <w:p w14:paraId="42651EAD" w14:textId="77777777" w:rsidR="007A4461" w:rsidRDefault="007A4461" w:rsidP="00823E0B"/>
    <w:p w14:paraId="3C569FF3" w14:textId="77777777" w:rsidR="008722A3" w:rsidRPr="008722A3" w:rsidRDefault="008722A3" w:rsidP="00963BB8">
      <w:pPr>
        <w:ind w:left="720" w:firstLine="720"/>
      </w:pPr>
      <w:r w:rsidRPr="008722A3">
        <w:t>7)</w:t>
      </w:r>
      <w:r w:rsidRPr="008722A3">
        <w:tab/>
        <w:t>Accumulated construction costs; and</w:t>
      </w:r>
    </w:p>
    <w:p w14:paraId="62430398" w14:textId="77777777" w:rsidR="007A4461" w:rsidRDefault="007A4461" w:rsidP="00823E0B"/>
    <w:p w14:paraId="1F2AD892" w14:textId="234399BD" w:rsidR="008722A3" w:rsidRPr="008722A3" w:rsidRDefault="008722A3" w:rsidP="00823E0B">
      <w:pPr>
        <w:ind w:left="2160" w:hanging="720"/>
      </w:pPr>
      <w:r w:rsidRPr="008722A3">
        <w:t>8)</w:t>
      </w:r>
      <w:r w:rsidRPr="008722A3">
        <w:tab/>
        <w:t xml:space="preserve">Percent complete (the amount in subsection (b)(7) divided by the amount </w:t>
      </w:r>
      <w:r w:rsidR="00963BB8">
        <w:t>i</w:t>
      </w:r>
      <w:r w:rsidRPr="008722A3">
        <w:t>n subsection (b)(6) x 100).</w:t>
      </w:r>
    </w:p>
    <w:sectPr w:rsidR="008722A3" w:rsidRPr="008722A3" w:rsidSect="00963BB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457B" w14:textId="77777777" w:rsidR="00AB4FDE" w:rsidRDefault="00F803CA">
      <w:r>
        <w:separator/>
      </w:r>
    </w:p>
  </w:endnote>
  <w:endnote w:type="continuationSeparator" w:id="0">
    <w:p w14:paraId="328213FB" w14:textId="77777777" w:rsidR="00AB4FDE" w:rsidRDefault="00F8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15A8" w14:textId="77777777" w:rsidR="00AB4FDE" w:rsidRDefault="00F803CA">
      <w:r>
        <w:separator/>
      </w:r>
    </w:p>
  </w:footnote>
  <w:footnote w:type="continuationSeparator" w:id="0">
    <w:p w14:paraId="38414B2D" w14:textId="77777777" w:rsidR="00AB4FDE" w:rsidRDefault="00F8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31D6E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A4461"/>
    <w:rsid w:val="007C501C"/>
    <w:rsid w:val="00823E0B"/>
    <w:rsid w:val="008271B1"/>
    <w:rsid w:val="00837F88"/>
    <w:rsid w:val="0084781C"/>
    <w:rsid w:val="008722A3"/>
    <w:rsid w:val="00896DCA"/>
    <w:rsid w:val="00935A8C"/>
    <w:rsid w:val="00963BB8"/>
    <w:rsid w:val="0098276C"/>
    <w:rsid w:val="00A2265D"/>
    <w:rsid w:val="00A600AA"/>
    <w:rsid w:val="00AB4FDE"/>
    <w:rsid w:val="00AE5547"/>
    <w:rsid w:val="00B35D67"/>
    <w:rsid w:val="00B516F7"/>
    <w:rsid w:val="00B64728"/>
    <w:rsid w:val="00B71177"/>
    <w:rsid w:val="00C37458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8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D23BA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2025-08-19T16:50:00Z</dcterms:modified>
</cp:coreProperties>
</file>