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EAE9" w14:textId="77777777" w:rsidR="007D4E1A" w:rsidRDefault="007D4E1A" w:rsidP="006B19A3">
      <w:pPr>
        <w:suppressAutoHyphens/>
        <w:spacing w:line="240" w:lineRule="atLeast"/>
        <w:rPr>
          <w:bCs/>
          <w:spacing w:val="-3"/>
        </w:rPr>
      </w:pPr>
    </w:p>
    <w:p w14:paraId="0F3ED5E9" w14:textId="242CA2EC" w:rsidR="00484BC5" w:rsidRPr="00EA1E09" w:rsidRDefault="00484BC5" w:rsidP="006B19A3">
      <w:pPr>
        <w:suppressAutoHyphens/>
        <w:spacing w:line="240" w:lineRule="atLeast"/>
        <w:rPr>
          <w:b/>
          <w:spacing w:val="-3"/>
        </w:rPr>
      </w:pPr>
      <w:r w:rsidRPr="00EA1E09">
        <w:rPr>
          <w:b/>
          <w:spacing w:val="-3"/>
        </w:rPr>
        <w:t>Section 285.2050  Schedule B-6: Depreciation Reserve</w:t>
      </w:r>
    </w:p>
    <w:p w14:paraId="78A1099B" w14:textId="77777777" w:rsidR="00484BC5" w:rsidRPr="00EA1E09" w:rsidRDefault="00484BC5" w:rsidP="006B19A3"/>
    <w:p w14:paraId="54FA87D4" w14:textId="77777777" w:rsidR="00484BC5" w:rsidRPr="00484BC5" w:rsidRDefault="00484BC5" w:rsidP="006D5899">
      <w:pPr>
        <w:ind w:left="1440" w:hanging="720"/>
      </w:pPr>
      <w:r w:rsidRPr="00484BC5">
        <w:t>a)</w:t>
      </w:r>
      <w:r w:rsidRPr="00484BC5">
        <w:tab/>
        <w:t>For the test year and each of the three consecutive years immediately preceding the test year, provide detail of the depreciation reserve by major account number. If detail is not available by major account number, provide the required detail by plant function. In the case of electric utilities, this reserve shall be adjusted as required to account for depreciation expense computed in accordance with 83 Ill. Adm. Code 287.130.</w:t>
      </w:r>
    </w:p>
    <w:p w14:paraId="2A39A80F" w14:textId="77777777" w:rsidR="00421E78" w:rsidRDefault="00421E78" w:rsidP="007D4E1A"/>
    <w:p w14:paraId="00F10B57" w14:textId="77777777" w:rsidR="00484BC5" w:rsidRPr="00484BC5" w:rsidRDefault="00484BC5" w:rsidP="006D5899">
      <w:pPr>
        <w:ind w:firstLine="720"/>
      </w:pPr>
      <w:r w:rsidRPr="00484BC5">
        <w:t>b)</w:t>
      </w:r>
      <w:r w:rsidRPr="00484BC5">
        <w:tab/>
        <w:t>Information provided shall include:</w:t>
      </w:r>
    </w:p>
    <w:p w14:paraId="3A4CAB73" w14:textId="77777777" w:rsidR="00421E78" w:rsidRDefault="00421E78" w:rsidP="007D4E1A"/>
    <w:p w14:paraId="2A5A2004" w14:textId="77777777" w:rsidR="00484BC5" w:rsidRPr="00484BC5" w:rsidRDefault="00484BC5" w:rsidP="006D5899">
      <w:pPr>
        <w:ind w:left="720" w:firstLine="720"/>
      </w:pPr>
      <w:r w:rsidRPr="00484BC5">
        <w:t>1)</w:t>
      </w:r>
      <w:r w:rsidRPr="00484BC5">
        <w:tab/>
        <w:t>Major account number;</w:t>
      </w:r>
    </w:p>
    <w:p w14:paraId="5E8AF219" w14:textId="77777777" w:rsidR="00421E78" w:rsidRDefault="00421E78" w:rsidP="007D4E1A"/>
    <w:p w14:paraId="13768F36" w14:textId="77777777" w:rsidR="00484BC5" w:rsidRPr="00484BC5" w:rsidRDefault="00484BC5" w:rsidP="006D5899">
      <w:pPr>
        <w:ind w:left="720" w:firstLine="720"/>
      </w:pPr>
      <w:r w:rsidRPr="00484BC5">
        <w:t>2)</w:t>
      </w:r>
      <w:r w:rsidRPr="00484BC5">
        <w:tab/>
        <w:t>Beginning balance;</w:t>
      </w:r>
    </w:p>
    <w:p w14:paraId="4660D432" w14:textId="77777777" w:rsidR="00421E78" w:rsidRDefault="00421E78" w:rsidP="007D4E1A"/>
    <w:p w14:paraId="0BB96A3E" w14:textId="77777777" w:rsidR="00484BC5" w:rsidRPr="00484BC5" w:rsidRDefault="00484BC5" w:rsidP="006D5899">
      <w:pPr>
        <w:ind w:left="720" w:firstLine="720"/>
      </w:pPr>
      <w:r w:rsidRPr="00484BC5">
        <w:t>3)</w:t>
      </w:r>
      <w:r w:rsidRPr="00484BC5">
        <w:tab/>
        <w:t>Depreciation expense;</w:t>
      </w:r>
    </w:p>
    <w:p w14:paraId="632D8B76" w14:textId="77777777" w:rsidR="00421E78" w:rsidRDefault="00421E78" w:rsidP="007D4E1A"/>
    <w:p w14:paraId="654C1DE2" w14:textId="77777777" w:rsidR="00484BC5" w:rsidRPr="00484BC5" w:rsidRDefault="00484BC5" w:rsidP="006D5899">
      <w:pPr>
        <w:ind w:left="720" w:firstLine="720"/>
      </w:pPr>
      <w:r w:rsidRPr="00484BC5">
        <w:t>4)</w:t>
      </w:r>
      <w:r w:rsidRPr="00484BC5">
        <w:tab/>
        <w:t>Retirements;</w:t>
      </w:r>
    </w:p>
    <w:p w14:paraId="34235625" w14:textId="77777777" w:rsidR="00421E78" w:rsidRDefault="00421E78" w:rsidP="007D4E1A"/>
    <w:p w14:paraId="4AACAAA0" w14:textId="77777777" w:rsidR="00484BC5" w:rsidRPr="00484BC5" w:rsidRDefault="00484BC5" w:rsidP="006D5899">
      <w:pPr>
        <w:ind w:left="720" w:firstLine="720"/>
      </w:pPr>
      <w:r w:rsidRPr="00484BC5">
        <w:t>5)</w:t>
      </w:r>
      <w:r w:rsidRPr="00484BC5">
        <w:tab/>
        <w:t>Other, such as transfers or sale of asset;</w:t>
      </w:r>
    </w:p>
    <w:p w14:paraId="5D1A8627" w14:textId="77777777" w:rsidR="00421E78" w:rsidRDefault="00421E78" w:rsidP="007D4E1A"/>
    <w:p w14:paraId="5D9971B0" w14:textId="77777777" w:rsidR="00484BC5" w:rsidRPr="00484BC5" w:rsidRDefault="00484BC5" w:rsidP="006D5899">
      <w:pPr>
        <w:ind w:left="720" w:firstLine="720"/>
      </w:pPr>
      <w:r w:rsidRPr="00484BC5">
        <w:t>6)</w:t>
      </w:r>
      <w:r w:rsidRPr="00484BC5">
        <w:tab/>
        <w:t>Ending balance; and</w:t>
      </w:r>
    </w:p>
    <w:p w14:paraId="62AB5FE0" w14:textId="77777777" w:rsidR="00421E78" w:rsidRDefault="00421E78" w:rsidP="007D4E1A"/>
    <w:p w14:paraId="412D9B7E" w14:textId="285DA69C" w:rsidR="00E34E73" w:rsidRPr="00484BC5" w:rsidRDefault="00484BC5" w:rsidP="007D4E1A">
      <w:pPr>
        <w:ind w:left="720" w:firstLine="720"/>
      </w:pPr>
      <w:r w:rsidRPr="00484BC5">
        <w:t>7)</w:t>
      </w:r>
      <w:r w:rsidRPr="00484BC5">
        <w:tab/>
        <w:t>General descript</w:t>
      </w:r>
      <w:r w:rsidR="00480A20">
        <w:t>ion of other (subsection (b)(5)</w:t>
      </w:r>
      <w:r w:rsidRPr="00484BC5">
        <w:t>).</w:t>
      </w:r>
    </w:p>
    <w:sectPr w:rsidR="00E34E73" w:rsidRPr="00484BC5" w:rsidSect="006D589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ADF8" w14:textId="77777777" w:rsidR="0081139C" w:rsidRDefault="00400F38">
      <w:r>
        <w:separator/>
      </w:r>
    </w:p>
  </w:endnote>
  <w:endnote w:type="continuationSeparator" w:id="0">
    <w:p w14:paraId="69339F1B" w14:textId="77777777" w:rsidR="0081139C" w:rsidRDefault="0040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096B" w14:textId="77777777" w:rsidR="0081139C" w:rsidRDefault="00400F38">
      <w:r>
        <w:separator/>
      </w:r>
    </w:p>
  </w:footnote>
  <w:footnote w:type="continuationSeparator" w:id="0">
    <w:p w14:paraId="5DFA2CE4" w14:textId="77777777" w:rsidR="0081139C" w:rsidRDefault="0040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8568B"/>
    <w:rsid w:val="002A643F"/>
    <w:rsid w:val="00337CEB"/>
    <w:rsid w:val="00367A2E"/>
    <w:rsid w:val="003F3A28"/>
    <w:rsid w:val="003F5FD7"/>
    <w:rsid w:val="00400F38"/>
    <w:rsid w:val="00421E78"/>
    <w:rsid w:val="00431CFE"/>
    <w:rsid w:val="0044215B"/>
    <w:rsid w:val="00480A20"/>
    <w:rsid w:val="00484BC5"/>
    <w:rsid w:val="004D73D3"/>
    <w:rsid w:val="005001C5"/>
    <w:rsid w:val="0052308E"/>
    <w:rsid w:val="00530BE1"/>
    <w:rsid w:val="00542E97"/>
    <w:rsid w:val="0056157E"/>
    <w:rsid w:val="0056501E"/>
    <w:rsid w:val="006A2114"/>
    <w:rsid w:val="006B19A3"/>
    <w:rsid w:val="006D5899"/>
    <w:rsid w:val="00780733"/>
    <w:rsid w:val="007D4E1A"/>
    <w:rsid w:val="0081139C"/>
    <w:rsid w:val="008271B1"/>
    <w:rsid w:val="00837F88"/>
    <w:rsid w:val="0084781C"/>
    <w:rsid w:val="00896DCA"/>
    <w:rsid w:val="00935A8C"/>
    <w:rsid w:val="0098276C"/>
    <w:rsid w:val="00A2265D"/>
    <w:rsid w:val="00A600AA"/>
    <w:rsid w:val="00A761EA"/>
    <w:rsid w:val="00AE5547"/>
    <w:rsid w:val="00B35D67"/>
    <w:rsid w:val="00B516F7"/>
    <w:rsid w:val="00B64728"/>
    <w:rsid w:val="00B71177"/>
    <w:rsid w:val="00C4537A"/>
    <w:rsid w:val="00C96452"/>
    <w:rsid w:val="00CC13F9"/>
    <w:rsid w:val="00CD3723"/>
    <w:rsid w:val="00D16DA2"/>
    <w:rsid w:val="00D55B37"/>
    <w:rsid w:val="00D93C67"/>
    <w:rsid w:val="00E34E73"/>
    <w:rsid w:val="00E56F67"/>
    <w:rsid w:val="00E7288E"/>
    <w:rsid w:val="00EA1E09"/>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AFC02"/>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33900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2025-08-18T20:21:00Z</dcterms:modified>
</cp:coreProperties>
</file>