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6D" w:rsidRPr="00702A51" w:rsidRDefault="00E1656D" w:rsidP="00E1656D">
      <w:pPr>
        <w:spacing w:after="0" w:line="240" w:lineRule="auto"/>
        <w:ind w:left="720" w:hanging="720"/>
        <w:outlineLvl w:val="0"/>
      </w:pPr>
    </w:p>
    <w:p w:rsidR="00E1656D" w:rsidRPr="00E02368" w:rsidRDefault="00E1656D" w:rsidP="00E1656D">
      <w:pPr>
        <w:spacing w:after="0" w:line="240" w:lineRule="auto"/>
        <w:ind w:left="720" w:hanging="720"/>
        <w:outlineLvl w:val="0"/>
        <w:rPr>
          <w:b/>
        </w:rPr>
      </w:pPr>
      <w:r w:rsidRPr="00E02368">
        <w:rPr>
          <w:b/>
        </w:rPr>
        <w:t>Section 280.240</w:t>
      </w:r>
      <w:r>
        <w:rPr>
          <w:b/>
        </w:rPr>
        <w:t xml:space="preserve"> </w:t>
      </w:r>
      <w:r w:rsidRPr="00E02368">
        <w:rPr>
          <w:b/>
        </w:rPr>
        <w:t xml:space="preserve"> Public Notice of Commission Rules</w:t>
      </w:r>
    </w:p>
    <w:p w:rsidR="00E1656D" w:rsidRPr="00E02368" w:rsidRDefault="00E1656D" w:rsidP="00E1656D">
      <w:pPr>
        <w:spacing w:after="0" w:line="240" w:lineRule="auto"/>
        <w:ind w:left="720" w:hanging="720"/>
      </w:pPr>
    </w:p>
    <w:p w:rsidR="00E1656D" w:rsidRPr="00E02368" w:rsidRDefault="00E1656D" w:rsidP="00E1656D">
      <w:pPr>
        <w:spacing w:after="0" w:line="240" w:lineRule="auto"/>
      </w:pPr>
      <w:r w:rsidRPr="00E02368">
        <w:t>Each utility shall provide notice to customers of the availability of Commission rules. Notice substantially in the form shown in Appendix C shall be posted on any utility web site and written notice shall be provided to customers annually.</w:t>
      </w:r>
      <w:r>
        <w:t xml:space="preserve">  </w:t>
      </w:r>
      <w:r w:rsidR="00B35C5C">
        <w:t>The</w:t>
      </w:r>
      <w:r w:rsidRPr="00B44679">
        <w:t xml:space="preserve"> notice to customers may be in the form of a bill message </w:t>
      </w:r>
      <w:r w:rsidR="00B35C5C">
        <w:t>in which</w:t>
      </w:r>
      <w:bookmarkStart w:id="0" w:name="_GoBack"/>
      <w:bookmarkEnd w:id="0"/>
      <w:r w:rsidRPr="00B44679">
        <w:t xml:space="preserve"> customers will be provided the opportunity to obtain copies of the Commission</w:t>
      </w:r>
      <w:r w:rsidR="005008B2">
        <w:t>'</w:t>
      </w:r>
      <w:r w:rsidRPr="00B44679">
        <w:t>s rules upon request or by accessing the utility</w:t>
      </w:r>
      <w:r w:rsidR="005008B2">
        <w:t>'</w:t>
      </w:r>
      <w:r w:rsidRPr="00B44679">
        <w:t>s website.</w:t>
      </w:r>
    </w:p>
    <w:sectPr w:rsidR="00E1656D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57" w:rsidRDefault="001A6357">
      <w:r>
        <w:separator/>
      </w:r>
    </w:p>
  </w:endnote>
  <w:endnote w:type="continuationSeparator" w:id="0">
    <w:p w:rsidR="001A6357" w:rsidRDefault="001A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57" w:rsidRDefault="001A6357">
      <w:r>
        <w:separator/>
      </w:r>
    </w:p>
  </w:footnote>
  <w:footnote w:type="continuationSeparator" w:id="0">
    <w:p w:rsidR="001A6357" w:rsidRDefault="001A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5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35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8B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C5C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56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8D025-2F07-4906-A8CF-A9929AAC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56D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2014-01-07T18:08:00Z</dcterms:created>
  <dcterms:modified xsi:type="dcterms:W3CDTF">2014-09-15T17:39:00Z</dcterms:modified>
</cp:coreProperties>
</file>