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81" w:rsidRDefault="00C63981" w:rsidP="00C63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981" w:rsidRDefault="00C63981" w:rsidP="00C63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280.200  Customer Information Booklet</w:t>
      </w:r>
      <w:r>
        <w:t xml:space="preserve"> </w:t>
      </w:r>
    </w:p>
    <w:p w:rsidR="00C63981" w:rsidRDefault="00C63981" w:rsidP="00C63981">
      <w:pPr>
        <w:widowControl w:val="0"/>
        <w:autoSpaceDE w:val="0"/>
        <w:autoSpaceDN w:val="0"/>
        <w:adjustRightInd w:val="0"/>
      </w:pPr>
    </w:p>
    <w:p w:rsidR="00C63981" w:rsidRDefault="00C63981" w:rsidP="00C63981">
      <w:pPr>
        <w:widowControl w:val="0"/>
        <w:autoSpaceDE w:val="0"/>
        <w:autoSpaceDN w:val="0"/>
        <w:adjustRightInd w:val="0"/>
      </w:pPr>
      <w:r>
        <w:t xml:space="preserve">A customer information booklet which contains a utility's credit and collection practices shall be provided by each utility to all applicants for service and shall be available to customers at all business offices. </w:t>
      </w:r>
    </w:p>
    <w:sectPr w:rsidR="00C63981" w:rsidSect="00C63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981"/>
    <w:rsid w:val="003478A5"/>
    <w:rsid w:val="003B7A4D"/>
    <w:rsid w:val="00535252"/>
    <w:rsid w:val="005C3366"/>
    <w:rsid w:val="00C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